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1E" w:rsidRPr="00F37C1E" w:rsidRDefault="00F37C1E" w:rsidP="00F37C1E">
      <w:pPr>
        <w:jc w:val="center"/>
        <w:rPr>
          <w:rFonts w:ascii="Arial" w:hAnsi="Arial"/>
          <w:b/>
          <w:sz w:val="28"/>
          <w:szCs w:val="28"/>
          <w:lang w:val="uk-UA"/>
        </w:rPr>
      </w:pPr>
      <w:r w:rsidRPr="00F37C1E">
        <w:rPr>
          <w:rFonts w:ascii="UkrainianBaltica" w:hAnsi="UkrainianBaltica"/>
          <w:noProof/>
          <w:sz w:val="28"/>
          <w:szCs w:val="28"/>
        </w:rPr>
        <w:drawing>
          <wp:inline distT="0" distB="0" distL="0" distR="0">
            <wp:extent cx="438150" cy="60755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C1E" w:rsidRPr="00F37C1E" w:rsidRDefault="00F37C1E" w:rsidP="00F37C1E">
      <w:pPr>
        <w:rPr>
          <w:lang w:val="uk-UA"/>
        </w:rPr>
      </w:pPr>
    </w:p>
    <w:p w:rsidR="00F37C1E" w:rsidRPr="00F37C1E" w:rsidRDefault="00F37C1E" w:rsidP="00F37C1E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F37C1E">
        <w:rPr>
          <w:b/>
          <w:sz w:val="28"/>
          <w:szCs w:val="28"/>
          <w:lang w:val="uk-UA"/>
        </w:rPr>
        <w:t>І Ч Н Я Н С Ь К А    М І С Ь К А    Р А Д А</w:t>
      </w:r>
    </w:p>
    <w:p w:rsidR="00F37C1E" w:rsidRPr="00F37C1E" w:rsidRDefault="00F37C1E" w:rsidP="00F37C1E">
      <w:pPr>
        <w:jc w:val="center"/>
        <w:rPr>
          <w:b/>
          <w:sz w:val="16"/>
          <w:szCs w:val="16"/>
          <w:lang w:val="uk-UA"/>
        </w:rPr>
      </w:pPr>
    </w:p>
    <w:p w:rsidR="00F37C1E" w:rsidRPr="00F37C1E" w:rsidRDefault="00F37C1E" w:rsidP="00F37C1E">
      <w:pPr>
        <w:jc w:val="center"/>
        <w:rPr>
          <w:b/>
          <w:sz w:val="28"/>
          <w:szCs w:val="28"/>
          <w:lang w:val="uk-UA"/>
        </w:rPr>
      </w:pPr>
      <w:r w:rsidRPr="00F37C1E">
        <w:rPr>
          <w:b/>
          <w:sz w:val="28"/>
          <w:szCs w:val="28"/>
          <w:lang w:val="uk-UA"/>
        </w:rPr>
        <w:t>ВИКОНАВЧИЙ КОМІТЕТ</w:t>
      </w:r>
    </w:p>
    <w:p w:rsidR="00F37C1E" w:rsidRPr="00F37C1E" w:rsidRDefault="00F37C1E" w:rsidP="00F37C1E">
      <w:pPr>
        <w:jc w:val="center"/>
        <w:rPr>
          <w:b/>
          <w:sz w:val="28"/>
          <w:szCs w:val="28"/>
          <w:lang w:val="uk-UA"/>
        </w:rPr>
      </w:pPr>
    </w:p>
    <w:p w:rsidR="00F37C1E" w:rsidRPr="00F37C1E" w:rsidRDefault="00F37C1E" w:rsidP="00371A1C">
      <w:pPr>
        <w:jc w:val="center"/>
        <w:rPr>
          <w:b/>
          <w:sz w:val="32"/>
          <w:szCs w:val="32"/>
          <w:lang w:val="uk-UA"/>
        </w:rPr>
      </w:pPr>
      <w:r w:rsidRPr="00F37C1E">
        <w:rPr>
          <w:b/>
          <w:sz w:val="32"/>
          <w:szCs w:val="32"/>
          <w:lang w:val="uk-UA"/>
        </w:rPr>
        <w:t>РІШЕННЯ</w:t>
      </w:r>
    </w:p>
    <w:p w:rsidR="00371A1C" w:rsidRDefault="00371A1C" w:rsidP="008B549E">
      <w:pPr>
        <w:jc w:val="both"/>
        <w:rPr>
          <w:lang w:val="uk-UA"/>
        </w:rPr>
      </w:pPr>
    </w:p>
    <w:p w:rsidR="00F37C1E" w:rsidRDefault="00371A1C" w:rsidP="008B549E">
      <w:pPr>
        <w:jc w:val="both"/>
        <w:rPr>
          <w:lang w:val="uk-UA"/>
        </w:rPr>
      </w:pPr>
      <w:r>
        <w:rPr>
          <w:lang w:val="uk-UA"/>
        </w:rPr>
        <w:t xml:space="preserve">21 грудня </w:t>
      </w:r>
      <w:r w:rsidR="00F37C1E" w:rsidRPr="00873EC6">
        <w:rPr>
          <w:lang w:val="uk-UA"/>
        </w:rPr>
        <w:t>20</w:t>
      </w:r>
      <w:r w:rsidR="00873EC6">
        <w:rPr>
          <w:lang w:val="uk-UA"/>
        </w:rPr>
        <w:t>23</w:t>
      </w:r>
      <w:r w:rsidR="00F37C1E" w:rsidRPr="00F37C1E">
        <w:rPr>
          <w:lang w:val="uk-UA"/>
        </w:rPr>
        <w:t xml:space="preserve"> року</w:t>
      </w:r>
      <w:r w:rsidR="00F37C1E" w:rsidRPr="00F37C1E">
        <w:rPr>
          <w:lang w:val="uk-UA"/>
        </w:rPr>
        <w:tab/>
      </w:r>
      <w:r w:rsidR="00F37C1E" w:rsidRPr="00F37C1E">
        <w:rPr>
          <w:lang w:val="uk-UA"/>
        </w:rPr>
        <w:tab/>
      </w:r>
      <w:r>
        <w:rPr>
          <w:lang w:val="uk-UA"/>
        </w:rPr>
        <w:t xml:space="preserve">                            м. Ічня                                   </w:t>
      </w:r>
      <w:r w:rsidR="00F37C1E" w:rsidRPr="00F37C1E">
        <w:rPr>
          <w:lang w:val="uk-UA"/>
        </w:rPr>
        <w:tab/>
      </w:r>
      <w:r w:rsidR="00F37C1E" w:rsidRPr="00F37C1E">
        <w:rPr>
          <w:lang w:val="uk-UA"/>
        </w:rPr>
        <w:tab/>
        <w:t xml:space="preserve"> №</w:t>
      </w:r>
      <w:r w:rsidR="008C28FD">
        <w:rPr>
          <w:lang w:val="uk-UA"/>
        </w:rPr>
        <w:t xml:space="preserve"> </w:t>
      </w:r>
      <w:r>
        <w:rPr>
          <w:lang w:val="uk-UA"/>
        </w:rPr>
        <w:t>587</w:t>
      </w:r>
      <w:r w:rsidR="008C28FD">
        <w:rPr>
          <w:lang w:val="uk-UA"/>
        </w:rPr>
        <w:t xml:space="preserve"> </w:t>
      </w:r>
    </w:p>
    <w:p w:rsidR="008C28FD" w:rsidRDefault="008C28FD" w:rsidP="008B549E">
      <w:pPr>
        <w:jc w:val="both"/>
        <w:rPr>
          <w:lang w:val="uk-UA"/>
        </w:rPr>
      </w:pPr>
    </w:p>
    <w:p w:rsidR="008C28FD" w:rsidRPr="008C28FD" w:rsidRDefault="00BA511B" w:rsidP="008B549E">
      <w:pPr>
        <w:jc w:val="both"/>
        <w:rPr>
          <w:b/>
          <w:lang w:val="uk-UA"/>
        </w:rPr>
      </w:pPr>
      <w:r>
        <w:rPr>
          <w:b/>
          <w:lang w:val="uk-UA"/>
        </w:rPr>
        <w:t>Про схвалення проєкту</w:t>
      </w:r>
      <w:r w:rsidR="008C28FD" w:rsidRPr="008C28FD">
        <w:rPr>
          <w:b/>
          <w:lang w:val="uk-UA"/>
        </w:rPr>
        <w:t xml:space="preserve"> Програми надання</w:t>
      </w:r>
    </w:p>
    <w:p w:rsidR="008C28FD" w:rsidRPr="008C28FD" w:rsidRDefault="008C28FD" w:rsidP="008B549E">
      <w:pPr>
        <w:jc w:val="both"/>
        <w:rPr>
          <w:b/>
          <w:lang w:val="uk-UA"/>
        </w:rPr>
      </w:pPr>
      <w:r w:rsidRPr="008C28FD">
        <w:rPr>
          <w:b/>
          <w:lang w:val="uk-UA"/>
        </w:rPr>
        <w:t>одноразової допомоги дітям – сиротам та дітям</w:t>
      </w:r>
    </w:p>
    <w:p w:rsidR="008C28FD" w:rsidRPr="008C28FD" w:rsidRDefault="008C28FD" w:rsidP="008B549E">
      <w:pPr>
        <w:jc w:val="both"/>
        <w:rPr>
          <w:b/>
          <w:lang w:val="uk-UA"/>
        </w:rPr>
      </w:pPr>
      <w:r w:rsidRPr="008C28FD">
        <w:rPr>
          <w:b/>
          <w:lang w:val="uk-UA"/>
        </w:rPr>
        <w:t>позбавленим батьківського піклування, після</w:t>
      </w:r>
    </w:p>
    <w:p w:rsidR="008C28FD" w:rsidRPr="008C28FD" w:rsidRDefault="008C28FD" w:rsidP="008B549E">
      <w:pPr>
        <w:jc w:val="both"/>
        <w:rPr>
          <w:b/>
          <w:lang w:val="uk-UA"/>
        </w:rPr>
      </w:pPr>
      <w:r w:rsidRPr="008C28FD">
        <w:rPr>
          <w:b/>
          <w:lang w:val="uk-UA"/>
        </w:rPr>
        <w:t>досягнення 18- річного віку, на 2024 рік</w:t>
      </w:r>
    </w:p>
    <w:p w:rsidR="008C28FD" w:rsidRPr="008C28FD" w:rsidRDefault="008C28FD" w:rsidP="008B549E">
      <w:pPr>
        <w:jc w:val="both"/>
        <w:rPr>
          <w:b/>
          <w:lang w:val="uk-UA"/>
        </w:rPr>
      </w:pPr>
    </w:p>
    <w:p w:rsidR="00371A1C" w:rsidRDefault="008C28FD" w:rsidP="00371A1C">
      <w:pPr>
        <w:pStyle w:val="aa"/>
        <w:ind w:right="33" w:firstLine="567"/>
        <w:jc w:val="both"/>
        <w:rPr>
          <w:b/>
          <w:bCs/>
          <w:lang w:val="uk-UA"/>
        </w:rPr>
      </w:pPr>
      <w:r w:rsidRPr="008B549E">
        <w:rPr>
          <w:lang w:val="uk-UA"/>
        </w:rPr>
        <w:t>Відповідно до ст. 25 Закону України «</w:t>
      </w:r>
      <w:r w:rsidRPr="008C28FD">
        <w:rPr>
          <w:lang w:val="uk-UA"/>
        </w:rPr>
        <w:t>Про охорону дитинства», постанови Кабінету Міністрів України від 25.08.2005 № 823 «Про затвердження Порядку надання одноразової допомоги дітям – сиротам і дітям, позбавленим батьківського піклування, після досягнення 18 р</w:t>
      </w:r>
      <w:r w:rsidR="008B549E">
        <w:rPr>
          <w:lang w:val="uk-UA"/>
        </w:rPr>
        <w:t>ічного віку», керуючись ст.</w:t>
      </w:r>
      <w:r w:rsidR="00371A1C">
        <w:rPr>
          <w:lang w:val="uk-UA"/>
        </w:rPr>
        <w:t xml:space="preserve"> </w:t>
      </w:r>
      <w:r w:rsidR="008B549E">
        <w:rPr>
          <w:lang w:val="uk-UA"/>
        </w:rPr>
        <w:t>34</w:t>
      </w:r>
      <w:r w:rsidRPr="008C28FD">
        <w:rPr>
          <w:lang w:val="uk-UA"/>
        </w:rPr>
        <w:t xml:space="preserve"> Закону України «Про місцеве самоврядування в Україні»</w:t>
      </w:r>
      <w:r w:rsidR="00371A1C">
        <w:rPr>
          <w:lang w:val="uk-UA"/>
        </w:rPr>
        <w:t>,</w:t>
      </w:r>
      <w:r w:rsidRPr="008C28FD">
        <w:rPr>
          <w:lang w:val="uk-UA"/>
        </w:rPr>
        <w:t xml:space="preserve"> </w:t>
      </w:r>
      <w:r w:rsidR="008B549E" w:rsidRPr="0055754B">
        <w:rPr>
          <w:b/>
          <w:bCs/>
          <w:lang w:val="uk-UA"/>
        </w:rPr>
        <w:t xml:space="preserve">виконавчий комітет міської ради </w:t>
      </w:r>
    </w:p>
    <w:p w:rsidR="00371A1C" w:rsidRDefault="00371A1C" w:rsidP="00371A1C">
      <w:pPr>
        <w:pStyle w:val="aa"/>
        <w:jc w:val="both"/>
        <w:rPr>
          <w:b/>
          <w:bCs/>
          <w:lang w:val="uk-UA"/>
        </w:rPr>
      </w:pPr>
    </w:p>
    <w:p w:rsidR="008C28FD" w:rsidRPr="008B549E" w:rsidRDefault="008B549E" w:rsidP="00371A1C">
      <w:pPr>
        <w:pStyle w:val="aa"/>
        <w:jc w:val="both"/>
        <w:rPr>
          <w:b/>
          <w:bCs/>
          <w:lang w:val="uk-UA"/>
        </w:rPr>
      </w:pPr>
      <w:r>
        <w:rPr>
          <w:b/>
          <w:lang w:val="uk-UA"/>
        </w:rPr>
        <w:t>ВИРІШИВ</w:t>
      </w:r>
      <w:r w:rsidR="008C28FD" w:rsidRPr="008C28FD">
        <w:rPr>
          <w:b/>
          <w:lang w:val="uk-UA"/>
        </w:rPr>
        <w:t>:</w:t>
      </w:r>
    </w:p>
    <w:p w:rsidR="00371A1C" w:rsidRDefault="00371A1C" w:rsidP="008B549E">
      <w:pPr>
        <w:jc w:val="both"/>
        <w:rPr>
          <w:b/>
          <w:lang w:val="uk-UA"/>
        </w:rPr>
      </w:pPr>
    </w:p>
    <w:p w:rsidR="00371A1C" w:rsidRDefault="00BA511B" w:rsidP="00371A1C">
      <w:pPr>
        <w:pStyle w:val="a5"/>
        <w:numPr>
          <w:ilvl w:val="0"/>
          <w:numId w:val="11"/>
        </w:numPr>
        <w:jc w:val="both"/>
        <w:rPr>
          <w:lang w:val="uk-UA"/>
        </w:rPr>
      </w:pPr>
      <w:r w:rsidRPr="00371A1C">
        <w:rPr>
          <w:lang w:val="uk-UA"/>
        </w:rPr>
        <w:t xml:space="preserve">Схвалити </w:t>
      </w:r>
      <w:proofErr w:type="spellStart"/>
      <w:r w:rsidRPr="00371A1C">
        <w:rPr>
          <w:lang w:val="uk-UA"/>
        </w:rPr>
        <w:t>проєкт</w:t>
      </w:r>
      <w:proofErr w:type="spellEnd"/>
      <w:r w:rsidRPr="00371A1C">
        <w:rPr>
          <w:lang w:val="uk-UA"/>
        </w:rPr>
        <w:t xml:space="preserve"> Програми</w:t>
      </w:r>
      <w:r w:rsidR="008C28FD" w:rsidRPr="00371A1C">
        <w:rPr>
          <w:lang w:val="uk-UA"/>
        </w:rPr>
        <w:t xml:space="preserve"> надання одноразової допомоги дітям – сиротам та дітям,</w:t>
      </w:r>
    </w:p>
    <w:p w:rsidR="008C28FD" w:rsidRPr="008C28FD" w:rsidRDefault="008C28FD" w:rsidP="008B549E">
      <w:pPr>
        <w:jc w:val="both"/>
        <w:rPr>
          <w:lang w:val="uk-UA"/>
        </w:rPr>
      </w:pPr>
      <w:r w:rsidRPr="00371A1C">
        <w:rPr>
          <w:lang w:val="uk-UA"/>
        </w:rPr>
        <w:t>позбавленим батьківського піклування, після досягнення 18- річного віку, на</w:t>
      </w:r>
      <w:r w:rsidR="00371A1C">
        <w:rPr>
          <w:lang w:val="uk-UA"/>
        </w:rPr>
        <w:t xml:space="preserve"> 2024 </w:t>
      </w:r>
      <w:r w:rsidR="00BA511B">
        <w:rPr>
          <w:lang w:val="uk-UA"/>
        </w:rPr>
        <w:t>рік  (додається) та подати його на розгляд сесії Ічнянської міської ради.</w:t>
      </w:r>
      <w:bookmarkStart w:id="0" w:name="_GoBack"/>
      <w:bookmarkEnd w:id="0"/>
    </w:p>
    <w:p w:rsidR="00EE7A52" w:rsidRPr="00EE7A52" w:rsidRDefault="00EE7A52" w:rsidP="00BA511B">
      <w:pPr>
        <w:jc w:val="both"/>
        <w:rPr>
          <w:rFonts w:eastAsia="Calibri"/>
          <w:color w:val="000000"/>
          <w:lang w:val="uk-UA" w:eastAsia="en-US"/>
        </w:rPr>
      </w:pPr>
    </w:p>
    <w:p w:rsidR="008C28FD" w:rsidRPr="00371A1C" w:rsidRDefault="008C28FD" w:rsidP="008B549E">
      <w:pPr>
        <w:jc w:val="both"/>
        <w:rPr>
          <w:lang w:val="uk-UA"/>
        </w:rPr>
      </w:pPr>
    </w:p>
    <w:p w:rsidR="008C28FD" w:rsidRPr="008C28FD" w:rsidRDefault="008C28FD" w:rsidP="008C28FD">
      <w:pPr>
        <w:jc w:val="both"/>
        <w:rPr>
          <w:lang w:val="uk-UA"/>
        </w:rPr>
      </w:pPr>
    </w:p>
    <w:p w:rsidR="008C28FD" w:rsidRPr="00371A1C" w:rsidRDefault="008C28FD" w:rsidP="008C28FD">
      <w:pPr>
        <w:rPr>
          <w:lang w:val="uk-UA"/>
        </w:rPr>
      </w:pPr>
    </w:p>
    <w:p w:rsidR="008C28FD" w:rsidRPr="00AA202C" w:rsidRDefault="008C28FD" w:rsidP="008C28FD">
      <w:pPr>
        <w:rPr>
          <w:b/>
        </w:rPr>
      </w:pPr>
      <w:r>
        <w:rPr>
          <w:b/>
        </w:rPr>
        <w:t>Міський голова                                                                            Олена БУТУРЛИМ</w:t>
      </w:r>
    </w:p>
    <w:p w:rsidR="008C28FD" w:rsidRDefault="008C28FD" w:rsidP="008C28FD">
      <w:pPr>
        <w:pStyle w:val="a5"/>
        <w:ind w:left="900"/>
      </w:pPr>
    </w:p>
    <w:p w:rsidR="008C28FD" w:rsidRDefault="008C28FD" w:rsidP="008C28FD">
      <w:pPr>
        <w:pStyle w:val="a5"/>
        <w:ind w:left="900"/>
      </w:pPr>
    </w:p>
    <w:p w:rsidR="008C28FD" w:rsidRDefault="008C28FD" w:rsidP="008C28FD">
      <w:pPr>
        <w:pStyle w:val="a5"/>
        <w:ind w:left="900"/>
      </w:pPr>
    </w:p>
    <w:p w:rsidR="008C28FD" w:rsidRDefault="008C28FD" w:rsidP="008C28FD">
      <w:pPr>
        <w:pStyle w:val="a5"/>
        <w:ind w:left="900"/>
      </w:pPr>
    </w:p>
    <w:p w:rsidR="008C28FD" w:rsidRDefault="008C28FD" w:rsidP="008C28FD">
      <w:pPr>
        <w:pStyle w:val="a5"/>
        <w:ind w:left="900"/>
      </w:pPr>
    </w:p>
    <w:p w:rsidR="008C28FD" w:rsidRDefault="008C28FD" w:rsidP="008C28FD">
      <w:pPr>
        <w:pStyle w:val="a5"/>
        <w:ind w:left="900"/>
      </w:pPr>
    </w:p>
    <w:p w:rsidR="008C28FD" w:rsidRDefault="008C28FD" w:rsidP="008C28FD">
      <w:pPr>
        <w:pStyle w:val="a5"/>
        <w:ind w:left="900"/>
      </w:pPr>
    </w:p>
    <w:p w:rsidR="008C28FD" w:rsidRDefault="008C28FD" w:rsidP="008C28FD">
      <w:pPr>
        <w:pStyle w:val="a5"/>
        <w:ind w:left="900"/>
      </w:pPr>
    </w:p>
    <w:p w:rsidR="008C28FD" w:rsidRDefault="008C28FD" w:rsidP="008C28FD">
      <w:pPr>
        <w:pStyle w:val="a5"/>
        <w:ind w:left="900"/>
      </w:pPr>
    </w:p>
    <w:p w:rsidR="008C28FD" w:rsidRDefault="008C28FD" w:rsidP="008C28FD">
      <w:pPr>
        <w:pStyle w:val="a5"/>
        <w:ind w:left="900"/>
      </w:pPr>
    </w:p>
    <w:p w:rsidR="008C28FD" w:rsidRDefault="008C28FD" w:rsidP="008C28FD">
      <w:pPr>
        <w:pStyle w:val="a5"/>
        <w:ind w:left="900"/>
      </w:pPr>
    </w:p>
    <w:p w:rsidR="008C28FD" w:rsidRDefault="008C28FD" w:rsidP="008C28FD">
      <w:pPr>
        <w:pStyle w:val="a5"/>
        <w:ind w:left="900"/>
      </w:pPr>
    </w:p>
    <w:p w:rsidR="008C28FD" w:rsidRDefault="008C28FD" w:rsidP="008C28FD">
      <w:pPr>
        <w:pStyle w:val="a5"/>
        <w:ind w:left="900"/>
      </w:pPr>
    </w:p>
    <w:p w:rsidR="008C28FD" w:rsidRDefault="008C28FD" w:rsidP="008C28FD">
      <w:pPr>
        <w:pStyle w:val="a5"/>
        <w:ind w:left="900"/>
      </w:pPr>
    </w:p>
    <w:p w:rsidR="008C28FD" w:rsidRPr="00837313" w:rsidRDefault="008C28FD" w:rsidP="008C28FD">
      <w:pPr>
        <w:tabs>
          <w:tab w:val="left" w:pos="1880"/>
        </w:tabs>
        <w:spacing w:line="0" w:lineRule="atLeast"/>
        <w:ind w:left="1880" w:hanging="339"/>
        <w:rPr>
          <w:b/>
        </w:rPr>
        <w:sectPr w:rsidR="008C28FD" w:rsidRPr="00837313" w:rsidSect="00371A1C">
          <w:pgSz w:w="11940" w:h="16858"/>
          <w:pgMar w:top="1134" w:right="567" w:bottom="1134" w:left="1701" w:header="0" w:footer="0" w:gutter="0"/>
          <w:cols w:space="0" w:equalWidth="0">
            <w:col w:w="9672"/>
          </w:cols>
          <w:docGrid w:linePitch="360"/>
        </w:sectPr>
      </w:pPr>
    </w:p>
    <w:p w:rsidR="00756E03" w:rsidRDefault="00756E03" w:rsidP="00756E03">
      <w:pPr>
        <w:ind w:left="6237"/>
        <w:contextualSpacing/>
        <w:rPr>
          <w:lang w:val="uk-UA"/>
        </w:rPr>
      </w:pPr>
      <w:r w:rsidRPr="00B36910">
        <w:rPr>
          <w:lang w:val="uk-UA"/>
        </w:rPr>
        <w:lastRenderedPageBreak/>
        <w:t xml:space="preserve">Додаток </w:t>
      </w:r>
    </w:p>
    <w:p w:rsidR="00756E03" w:rsidRPr="00B36910" w:rsidRDefault="00756E03" w:rsidP="00756E03">
      <w:pPr>
        <w:ind w:left="6237"/>
        <w:contextualSpacing/>
        <w:rPr>
          <w:lang w:val="uk-UA"/>
        </w:rPr>
      </w:pPr>
      <w:r>
        <w:rPr>
          <w:lang w:val="uk-UA"/>
        </w:rPr>
        <w:t>ЗАТВЕРДЖЕНО</w:t>
      </w:r>
    </w:p>
    <w:p w:rsidR="00756E03" w:rsidRPr="00B36910" w:rsidRDefault="00756E03" w:rsidP="00756E03">
      <w:pPr>
        <w:ind w:left="6237"/>
        <w:contextualSpacing/>
        <w:rPr>
          <w:lang w:val="uk-UA"/>
        </w:rPr>
      </w:pPr>
      <w:r w:rsidRPr="00B36910">
        <w:rPr>
          <w:lang w:val="uk-UA"/>
        </w:rPr>
        <w:t>рішення виконавчого комітету Ічнянської міської ради</w:t>
      </w:r>
    </w:p>
    <w:p w:rsidR="00756E03" w:rsidRPr="00B36910" w:rsidRDefault="00371A1C" w:rsidP="00756E03">
      <w:pPr>
        <w:ind w:left="6237"/>
        <w:contextualSpacing/>
        <w:rPr>
          <w:lang w:val="uk-UA"/>
        </w:rPr>
      </w:pPr>
      <w:r>
        <w:rPr>
          <w:lang w:val="uk-UA"/>
        </w:rPr>
        <w:t xml:space="preserve">21 грудня </w:t>
      </w:r>
      <w:r w:rsidR="00756E03" w:rsidRPr="00B36910">
        <w:rPr>
          <w:lang w:val="uk-UA"/>
        </w:rPr>
        <w:t>2023 року №</w:t>
      </w:r>
      <w:r>
        <w:rPr>
          <w:lang w:val="uk-UA"/>
        </w:rPr>
        <w:t xml:space="preserve"> 587</w:t>
      </w:r>
    </w:p>
    <w:p w:rsidR="008C28FD" w:rsidRPr="008B549E" w:rsidRDefault="008C28FD" w:rsidP="008C28FD">
      <w:pPr>
        <w:keepNext/>
        <w:tabs>
          <w:tab w:val="left" w:pos="9468"/>
        </w:tabs>
        <w:suppressAutoHyphens/>
        <w:ind w:left="5812"/>
        <w:jc w:val="both"/>
        <w:outlineLvl w:val="0"/>
        <w:rPr>
          <w:rFonts w:eastAsia="Andale Sans UI"/>
          <w:b/>
          <w:kern w:val="2"/>
          <w:lang w:val="uk-UA"/>
        </w:rPr>
      </w:pPr>
    </w:p>
    <w:p w:rsidR="008C28FD" w:rsidRPr="008B549E" w:rsidRDefault="008C28FD" w:rsidP="008C28FD">
      <w:pPr>
        <w:keepNext/>
        <w:tabs>
          <w:tab w:val="num" w:pos="432"/>
        </w:tabs>
        <w:suppressAutoHyphens/>
        <w:jc w:val="both"/>
        <w:outlineLvl w:val="0"/>
        <w:rPr>
          <w:rFonts w:eastAsia="Andale Sans UI"/>
          <w:b/>
          <w:bCs/>
          <w:kern w:val="2"/>
          <w:lang w:val="uk-UA"/>
        </w:rPr>
      </w:pPr>
    </w:p>
    <w:p w:rsidR="008C28FD" w:rsidRPr="008B549E" w:rsidRDefault="008C28FD" w:rsidP="008C28FD">
      <w:pPr>
        <w:shd w:val="clear" w:color="auto" w:fill="FFFFFF"/>
        <w:jc w:val="right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val="uk-UA"/>
        </w:rPr>
      </w:pPr>
    </w:p>
    <w:p w:rsidR="008C28FD" w:rsidRPr="008B549E" w:rsidRDefault="008C28FD" w:rsidP="008C28FD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val="uk-UA"/>
        </w:rPr>
      </w:pPr>
    </w:p>
    <w:p w:rsidR="008C28FD" w:rsidRPr="008B549E" w:rsidRDefault="008C28FD" w:rsidP="008C28FD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val="uk-UA"/>
        </w:rPr>
      </w:pPr>
    </w:p>
    <w:p w:rsidR="008C28FD" w:rsidRPr="008B549E" w:rsidRDefault="008C28FD" w:rsidP="008C28FD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val="uk-UA"/>
        </w:rPr>
      </w:pPr>
    </w:p>
    <w:p w:rsidR="008C28FD" w:rsidRPr="008B549E" w:rsidRDefault="008C28FD" w:rsidP="008C28FD">
      <w:pPr>
        <w:shd w:val="clear" w:color="auto" w:fill="FFFFFF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val="uk-UA"/>
        </w:rPr>
      </w:pPr>
    </w:p>
    <w:p w:rsidR="008C28FD" w:rsidRPr="008B549E" w:rsidRDefault="008C28FD" w:rsidP="008C28FD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val="uk-UA"/>
        </w:rPr>
      </w:pPr>
    </w:p>
    <w:p w:rsidR="008C28FD" w:rsidRPr="008C28FD" w:rsidRDefault="008C28FD" w:rsidP="008C28FD">
      <w:pPr>
        <w:shd w:val="clear" w:color="auto" w:fill="FFFFFF"/>
        <w:jc w:val="center"/>
        <w:rPr>
          <w:sz w:val="40"/>
          <w:szCs w:val="56"/>
          <w:lang w:val="uk-UA"/>
        </w:rPr>
      </w:pPr>
      <w:r w:rsidRPr="008C28FD">
        <w:rPr>
          <w:b/>
          <w:bCs/>
          <w:sz w:val="40"/>
          <w:szCs w:val="56"/>
          <w:bdr w:val="none" w:sz="0" w:space="0" w:color="auto" w:frame="1"/>
          <w:lang w:val="uk-UA"/>
        </w:rPr>
        <w:t>Програма</w:t>
      </w:r>
    </w:p>
    <w:p w:rsidR="00371A1C" w:rsidRDefault="008C28FD" w:rsidP="008C28FD">
      <w:pPr>
        <w:shd w:val="clear" w:color="auto" w:fill="FFFFFF"/>
        <w:jc w:val="center"/>
        <w:rPr>
          <w:b/>
          <w:bCs/>
          <w:sz w:val="40"/>
          <w:szCs w:val="56"/>
          <w:bdr w:val="none" w:sz="0" w:space="0" w:color="auto" w:frame="1"/>
          <w:lang w:val="uk-UA"/>
        </w:rPr>
      </w:pPr>
      <w:r w:rsidRPr="008C28FD">
        <w:rPr>
          <w:b/>
          <w:bCs/>
          <w:sz w:val="40"/>
          <w:szCs w:val="56"/>
          <w:bdr w:val="none" w:sz="0" w:space="0" w:color="auto" w:frame="1"/>
          <w:lang w:val="uk-UA"/>
        </w:rPr>
        <w:t xml:space="preserve">«Надання одноразової допомоги дітям-сиротам </w:t>
      </w:r>
    </w:p>
    <w:p w:rsidR="008C28FD" w:rsidRPr="008C28FD" w:rsidRDefault="008C28FD" w:rsidP="008C28FD">
      <w:pPr>
        <w:shd w:val="clear" w:color="auto" w:fill="FFFFFF"/>
        <w:jc w:val="center"/>
        <w:rPr>
          <w:sz w:val="40"/>
          <w:szCs w:val="56"/>
          <w:lang w:val="uk-UA"/>
        </w:rPr>
      </w:pPr>
      <w:r w:rsidRPr="008C28FD">
        <w:rPr>
          <w:b/>
          <w:bCs/>
          <w:sz w:val="40"/>
          <w:szCs w:val="56"/>
          <w:bdr w:val="none" w:sz="0" w:space="0" w:color="auto" w:frame="1"/>
          <w:lang w:val="uk-UA"/>
        </w:rPr>
        <w:t>та дітям, позбавленим батьківського піклування, після досягнення 18-річного віку, на 2024 рік»</w:t>
      </w:r>
    </w:p>
    <w:p w:rsidR="008C28FD" w:rsidRPr="008C28FD" w:rsidRDefault="008C28FD" w:rsidP="008C28FD">
      <w:pPr>
        <w:shd w:val="clear" w:color="auto" w:fill="FFFFFF"/>
        <w:rPr>
          <w:sz w:val="56"/>
          <w:szCs w:val="56"/>
          <w:lang w:val="uk-UA"/>
        </w:rPr>
      </w:pPr>
      <w:r w:rsidRPr="008C28FD">
        <w:rPr>
          <w:sz w:val="56"/>
          <w:szCs w:val="56"/>
          <w:lang w:val="uk-UA"/>
        </w:rPr>
        <w:t> </w:t>
      </w:r>
    </w:p>
    <w:p w:rsidR="008C28FD" w:rsidRPr="008B549E" w:rsidRDefault="008C28FD" w:rsidP="008C28FD">
      <w:pPr>
        <w:shd w:val="clear" w:color="auto" w:fill="FFFFFF"/>
        <w:rPr>
          <w:sz w:val="56"/>
          <w:szCs w:val="56"/>
          <w:lang w:val="uk-UA"/>
        </w:rPr>
      </w:pPr>
      <w:r>
        <w:rPr>
          <w:sz w:val="56"/>
          <w:szCs w:val="56"/>
        </w:rPr>
        <w:t> </w:t>
      </w:r>
    </w:p>
    <w:p w:rsidR="008C28FD" w:rsidRPr="008B549E" w:rsidRDefault="008C28FD" w:rsidP="008C28FD">
      <w:pPr>
        <w:shd w:val="clear" w:color="auto" w:fill="FFFFFF"/>
        <w:rPr>
          <w:sz w:val="56"/>
          <w:szCs w:val="56"/>
          <w:lang w:val="uk-UA"/>
        </w:rPr>
      </w:pPr>
      <w:r>
        <w:rPr>
          <w:sz w:val="56"/>
          <w:szCs w:val="56"/>
        </w:rPr>
        <w:t> </w:t>
      </w:r>
    </w:p>
    <w:p w:rsidR="008C28FD" w:rsidRPr="008B549E" w:rsidRDefault="008C28FD" w:rsidP="008C28FD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  <w:r>
        <w:rPr>
          <w:rFonts w:ascii="Arial" w:hAnsi="Arial" w:cs="Arial"/>
          <w:sz w:val="21"/>
          <w:szCs w:val="21"/>
        </w:rPr>
        <w:t> </w:t>
      </w:r>
    </w:p>
    <w:p w:rsidR="008C28FD" w:rsidRPr="008B549E" w:rsidRDefault="008C28FD" w:rsidP="008C28FD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  <w:r>
        <w:rPr>
          <w:rFonts w:ascii="Arial" w:hAnsi="Arial" w:cs="Arial"/>
          <w:sz w:val="21"/>
          <w:szCs w:val="21"/>
        </w:rPr>
        <w:t> </w:t>
      </w:r>
    </w:p>
    <w:p w:rsidR="008C28FD" w:rsidRPr="008B549E" w:rsidRDefault="008C28FD" w:rsidP="008C28FD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  <w:r>
        <w:rPr>
          <w:rFonts w:ascii="Arial" w:hAnsi="Arial" w:cs="Arial"/>
          <w:sz w:val="21"/>
          <w:szCs w:val="21"/>
        </w:rPr>
        <w:t> </w:t>
      </w:r>
    </w:p>
    <w:p w:rsidR="008C28FD" w:rsidRPr="008B549E" w:rsidRDefault="008C28FD" w:rsidP="008C28FD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  <w:r>
        <w:rPr>
          <w:rFonts w:ascii="Arial" w:hAnsi="Arial" w:cs="Arial"/>
          <w:sz w:val="21"/>
          <w:szCs w:val="21"/>
        </w:rPr>
        <w:t> </w:t>
      </w:r>
    </w:p>
    <w:p w:rsidR="008C28FD" w:rsidRPr="008B549E" w:rsidRDefault="008C28FD" w:rsidP="008C28FD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  <w:r>
        <w:rPr>
          <w:rFonts w:ascii="Arial" w:hAnsi="Arial" w:cs="Arial"/>
          <w:sz w:val="21"/>
          <w:szCs w:val="21"/>
        </w:rPr>
        <w:t> </w:t>
      </w:r>
    </w:p>
    <w:p w:rsidR="008C28FD" w:rsidRPr="008B549E" w:rsidRDefault="008C28FD" w:rsidP="008C28FD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  <w:r>
        <w:rPr>
          <w:rFonts w:ascii="Arial" w:hAnsi="Arial" w:cs="Arial"/>
          <w:sz w:val="21"/>
          <w:szCs w:val="21"/>
        </w:rPr>
        <w:t> </w:t>
      </w:r>
    </w:p>
    <w:p w:rsidR="008C28FD" w:rsidRPr="008B549E" w:rsidRDefault="008C28FD" w:rsidP="008C28FD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  <w:r>
        <w:rPr>
          <w:rFonts w:ascii="Arial" w:hAnsi="Arial" w:cs="Arial"/>
          <w:sz w:val="21"/>
          <w:szCs w:val="21"/>
        </w:rPr>
        <w:t> </w:t>
      </w:r>
    </w:p>
    <w:p w:rsidR="008C28FD" w:rsidRPr="008B549E" w:rsidRDefault="008C28FD" w:rsidP="008C28FD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  <w:r>
        <w:rPr>
          <w:rFonts w:ascii="Arial" w:hAnsi="Arial" w:cs="Arial"/>
          <w:sz w:val="21"/>
          <w:szCs w:val="21"/>
        </w:rPr>
        <w:t> </w:t>
      </w:r>
    </w:p>
    <w:p w:rsidR="008C28FD" w:rsidRPr="008B549E" w:rsidRDefault="008C28FD" w:rsidP="008C28FD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  <w:r>
        <w:rPr>
          <w:rFonts w:ascii="Arial" w:hAnsi="Arial" w:cs="Arial"/>
          <w:sz w:val="21"/>
          <w:szCs w:val="21"/>
        </w:rPr>
        <w:t> </w:t>
      </w:r>
    </w:p>
    <w:p w:rsidR="008C28FD" w:rsidRPr="008B549E" w:rsidRDefault="008C28FD" w:rsidP="008C28FD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  <w:r>
        <w:rPr>
          <w:rFonts w:ascii="Arial" w:hAnsi="Arial" w:cs="Arial"/>
          <w:sz w:val="21"/>
          <w:szCs w:val="21"/>
        </w:rPr>
        <w:t> </w:t>
      </w:r>
    </w:p>
    <w:p w:rsidR="008C28FD" w:rsidRPr="008B549E" w:rsidRDefault="008C28FD" w:rsidP="008C28FD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  <w:r>
        <w:rPr>
          <w:rFonts w:ascii="Arial" w:hAnsi="Arial" w:cs="Arial"/>
          <w:sz w:val="21"/>
          <w:szCs w:val="21"/>
        </w:rPr>
        <w:t> </w:t>
      </w:r>
    </w:p>
    <w:p w:rsidR="008C28FD" w:rsidRPr="008B549E" w:rsidRDefault="008C28FD" w:rsidP="008C28FD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  <w:r>
        <w:rPr>
          <w:rFonts w:ascii="Arial" w:hAnsi="Arial" w:cs="Arial"/>
          <w:sz w:val="21"/>
          <w:szCs w:val="21"/>
        </w:rPr>
        <w:t> </w:t>
      </w:r>
    </w:p>
    <w:p w:rsidR="008C28FD" w:rsidRPr="008B549E" w:rsidRDefault="008C28FD" w:rsidP="008C28FD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</w:p>
    <w:p w:rsidR="008C28FD" w:rsidRPr="008B549E" w:rsidRDefault="008C28FD" w:rsidP="008C28FD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</w:p>
    <w:p w:rsidR="008C28FD" w:rsidRPr="008B549E" w:rsidRDefault="008C28FD" w:rsidP="008C28FD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</w:p>
    <w:p w:rsidR="008C28FD" w:rsidRPr="008B549E" w:rsidRDefault="008C28FD" w:rsidP="008C28FD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</w:p>
    <w:p w:rsidR="008C28FD" w:rsidRPr="008B549E" w:rsidRDefault="008C28FD" w:rsidP="008C28FD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</w:p>
    <w:p w:rsidR="008C28FD" w:rsidRPr="008B549E" w:rsidRDefault="008C28FD" w:rsidP="008C28FD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</w:p>
    <w:p w:rsidR="008C28FD" w:rsidRPr="008B549E" w:rsidRDefault="008C28FD" w:rsidP="008C28FD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  <w:r>
        <w:rPr>
          <w:rFonts w:ascii="Arial" w:hAnsi="Arial" w:cs="Arial"/>
          <w:sz w:val="21"/>
          <w:szCs w:val="21"/>
        </w:rPr>
        <w:t> </w:t>
      </w:r>
    </w:p>
    <w:p w:rsidR="008C28FD" w:rsidRPr="008B549E" w:rsidRDefault="008C28FD" w:rsidP="008C28FD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</w:p>
    <w:p w:rsidR="008C28FD" w:rsidRPr="008B549E" w:rsidRDefault="008C28FD" w:rsidP="008C28FD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</w:p>
    <w:p w:rsidR="008C28FD" w:rsidRPr="008B549E" w:rsidRDefault="008C28FD" w:rsidP="008C28FD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</w:p>
    <w:p w:rsidR="008C28FD" w:rsidRPr="008C28FD" w:rsidRDefault="008C28FD" w:rsidP="008C28FD">
      <w:pPr>
        <w:shd w:val="clear" w:color="auto" w:fill="FFFFFF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Ічня</w:t>
      </w:r>
      <w:proofErr w:type="spellEnd"/>
      <w:r>
        <w:rPr>
          <w:sz w:val="28"/>
          <w:szCs w:val="28"/>
        </w:rPr>
        <w:t xml:space="preserve"> – 2024</w:t>
      </w:r>
      <w:r w:rsidRPr="00684EB6">
        <w:rPr>
          <w:sz w:val="28"/>
          <w:szCs w:val="28"/>
        </w:rPr>
        <w:t>рік</w:t>
      </w:r>
    </w:p>
    <w:p w:rsidR="008C28FD" w:rsidRPr="00CB2567" w:rsidRDefault="008C28FD" w:rsidP="008C28FD">
      <w:pPr>
        <w:shd w:val="clear" w:color="auto" w:fill="FFFFFF"/>
        <w:jc w:val="center"/>
        <w:outlineLvl w:val="2"/>
      </w:pPr>
      <w:r w:rsidRPr="00CB2567">
        <w:rPr>
          <w:spacing w:val="60"/>
          <w:bdr w:val="none" w:sz="0" w:space="0" w:color="auto" w:frame="1"/>
        </w:rPr>
        <w:lastRenderedPageBreak/>
        <w:t>ЗМІ</w:t>
      </w:r>
      <w:proofErr w:type="gramStart"/>
      <w:r w:rsidRPr="00CB2567">
        <w:rPr>
          <w:spacing w:val="60"/>
          <w:bdr w:val="none" w:sz="0" w:space="0" w:color="auto" w:frame="1"/>
        </w:rPr>
        <w:t>СТ</w:t>
      </w:r>
      <w:proofErr w:type="gramEnd"/>
    </w:p>
    <w:p w:rsidR="008C28FD" w:rsidRPr="00CB2567" w:rsidRDefault="008C28FD" w:rsidP="008C28FD">
      <w:pPr>
        <w:shd w:val="clear" w:color="auto" w:fill="FFFFFF"/>
        <w:jc w:val="center"/>
      </w:pPr>
      <w:r w:rsidRPr="00CB2567">
        <w:t> </w:t>
      </w:r>
    </w:p>
    <w:tbl>
      <w:tblPr>
        <w:tblW w:w="10269" w:type="dxa"/>
        <w:tblInd w:w="-522" w:type="dxa"/>
        <w:tblCellMar>
          <w:left w:w="0" w:type="dxa"/>
          <w:right w:w="0" w:type="dxa"/>
        </w:tblCellMar>
        <w:tblLook w:val="04A0"/>
      </w:tblPr>
      <w:tblGrid>
        <w:gridCol w:w="825"/>
        <w:gridCol w:w="585"/>
        <w:gridCol w:w="7867"/>
        <w:gridCol w:w="992"/>
      </w:tblGrid>
      <w:tr w:rsidR="008C28FD" w:rsidRPr="00CB2567" w:rsidTr="008263CF">
        <w:trPr>
          <w:trHeight w:val="472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rPr>
                <w:lang w:val="uk-UA"/>
              </w:rPr>
            </w:pPr>
            <w:r w:rsidRPr="00CB2567">
              <w:rPr>
                <w:lang w:val="uk-UA"/>
              </w:rPr>
              <w:t> 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rPr>
                <w:lang w:val="uk-UA"/>
              </w:rPr>
            </w:pPr>
            <w:r w:rsidRPr="00CB2567">
              <w:rPr>
                <w:lang w:val="uk-UA"/>
              </w:rPr>
              <w:t> </w:t>
            </w:r>
          </w:p>
          <w:p w:rsidR="008C28FD" w:rsidRPr="00CB2567" w:rsidRDefault="008C28FD" w:rsidP="008263CF">
            <w:pPr>
              <w:jc w:val="center"/>
              <w:rPr>
                <w:lang w:val="uk-UA"/>
              </w:rPr>
            </w:pPr>
            <w:r w:rsidRPr="00CB2567">
              <w:rPr>
                <w:b/>
                <w:bCs/>
                <w:bdr w:val="none" w:sz="0" w:space="0" w:color="auto" w:frame="1"/>
                <w:lang w:val="uk-UA"/>
              </w:rPr>
              <w:t>Назва розділу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rPr>
                <w:lang w:val="uk-UA"/>
              </w:rPr>
            </w:pPr>
            <w:r w:rsidRPr="00CB2567">
              <w:rPr>
                <w:lang w:val="uk-UA"/>
              </w:rPr>
              <w:t> </w:t>
            </w:r>
          </w:p>
          <w:p w:rsidR="008C28FD" w:rsidRPr="00CB2567" w:rsidRDefault="008C28FD" w:rsidP="008263CF">
            <w:pPr>
              <w:jc w:val="center"/>
              <w:rPr>
                <w:lang w:val="uk-UA"/>
              </w:rPr>
            </w:pPr>
            <w:r w:rsidRPr="00CB2567">
              <w:rPr>
                <w:b/>
                <w:bCs/>
                <w:bdr w:val="none" w:sz="0" w:space="0" w:color="auto" w:frame="1"/>
                <w:lang w:val="uk-UA"/>
              </w:rPr>
              <w:t>Стор.</w:t>
            </w:r>
          </w:p>
        </w:tc>
      </w:tr>
      <w:tr w:rsidR="008C28FD" w:rsidRPr="00CB2567" w:rsidTr="008263CF">
        <w:trPr>
          <w:trHeight w:val="36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outlineLvl w:val="2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1.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both"/>
              <w:outlineLvl w:val="2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Паспорт Програми надання одноразової допомоги дітям-сиротам та дітям, позбавленим батьківського піклування, після досягнення 18-річного віку, на 2024 рік.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outlineLvl w:val="2"/>
              <w:rPr>
                <w:lang w:val="uk-UA"/>
              </w:rPr>
            </w:pPr>
          </w:p>
          <w:p w:rsidR="008C28FD" w:rsidRPr="00CB2567" w:rsidRDefault="008C28FD" w:rsidP="008263CF">
            <w:pPr>
              <w:jc w:val="center"/>
              <w:outlineLvl w:val="2"/>
              <w:rPr>
                <w:lang w:val="uk-UA"/>
              </w:rPr>
            </w:pPr>
            <w:r w:rsidRPr="00CB2567">
              <w:rPr>
                <w:lang w:val="uk-UA"/>
              </w:rPr>
              <w:t>3 </w:t>
            </w:r>
          </w:p>
        </w:tc>
      </w:tr>
      <w:tr w:rsidR="008C28FD" w:rsidRPr="00CB2567" w:rsidTr="008263CF">
        <w:trPr>
          <w:trHeight w:val="26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outlineLvl w:val="2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2.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both"/>
              <w:outlineLvl w:val="2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Загальні положення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outlineLvl w:val="2"/>
              <w:rPr>
                <w:lang w:val="uk-UA"/>
              </w:rPr>
            </w:pPr>
            <w:r w:rsidRPr="00CB2567">
              <w:rPr>
                <w:lang w:val="uk-UA"/>
              </w:rPr>
              <w:t> </w:t>
            </w:r>
          </w:p>
          <w:p w:rsidR="008C28FD" w:rsidRPr="00CB2567" w:rsidRDefault="008C28FD" w:rsidP="008263CF">
            <w:pPr>
              <w:jc w:val="center"/>
              <w:outlineLvl w:val="2"/>
              <w:rPr>
                <w:lang w:val="uk-UA"/>
              </w:rPr>
            </w:pPr>
            <w:r w:rsidRPr="00CB2567">
              <w:rPr>
                <w:lang w:val="uk-UA"/>
              </w:rPr>
              <w:t>4</w:t>
            </w:r>
          </w:p>
        </w:tc>
      </w:tr>
      <w:tr w:rsidR="008C28FD" w:rsidRPr="00CB2567" w:rsidTr="008263CF">
        <w:trPr>
          <w:trHeight w:val="32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outlineLvl w:val="2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3.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both"/>
              <w:outlineLvl w:val="2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Мета  Програми.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outlineLvl w:val="2"/>
              <w:rPr>
                <w:lang w:val="uk-UA"/>
              </w:rPr>
            </w:pPr>
            <w:r w:rsidRPr="00CB2567">
              <w:rPr>
                <w:lang w:val="uk-UA"/>
              </w:rPr>
              <w:t>4</w:t>
            </w:r>
          </w:p>
        </w:tc>
      </w:tr>
      <w:tr w:rsidR="008C28FD" w:rsidRPr="00CB2567" w:rsidTr="008263CF">
        <w:trPr>
          <w:trHeight w:val="24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outlineLvl w:val="2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4.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both"/>
              <w:outlineLvl w:val="2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Завдання  Програми.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outlineLvl w:val="2"/>
              <w:rPr>
                <w:lang w:val="uk-UA"/>
              </w:rPr>
            </w:pPr>
            <w:r w:rsidRPr="00CB2567">
              <w:rPr>
                <w:lang w:val="uk-UA"/>
              </w:rPr>
              <w:t>4</w:t>
            </w:r>
          </w:p>
        </w:tc>
      </w:tr>
      <w:tr w:rsidR="008C28FD" w:rsidRPr="00CB2567" w:rsidTr="008263CF">
        <w:trPr>
          <w:trHeight w:val="20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outlineLvl w:val="2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5.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both"/>
              <w:outlineLvl w:val="2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Координація та контроль за виконанням Програми.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outlineLvl w:val="2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4</w:t>
            </w:r>
          </w:p>
        </w:tc>
      </w:tr>
      <w:tr w:rsidR="008C28FD" w:rsidRPr="00CB2567" w:rsidTr="008263CF">
        <w:trPr>
          <w:trHeight w:val="42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outlineLvl w:val="2"/>
              <w:rPr>
                <w:bdr w:val="none" w:sz="0" w:space="0" w:color="auto" w:frame="1"/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6.</w:t>
            </w:r>
          </w:p>
          <w:p w:rsidR="008C28FD" w:rsidRPr="00CB2567" w:rsidRDefault="008C28FD" w:rsidP="008263CF">
            <w:pPr>
              <w:jc w:val="center"/>
              <w:outlineLvl w:val="2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7.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both"/>
              <w:outlineLvl w:val="2"/>
              <w:rPr>
                <w:bdr w:val="none" w:sz="0" w:space="0" w:color="auto" w:frame="1"/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Фінансове забезпечення  Програми.</w:t>
            </w:r>
          </w:p>
          <w:p w:rsidR="008C28FD" w:rsidRPr="00CB2567" w:rsidRDefault="008C28FD" w:rsidP="008263CF">
            <w:pPr>
              <w:jc w:val="both"/>
              <w:outlineLvl w:val="2"/>
              <w:rPr>
                <w:lang w:val="uk-UA"/>
              </w:rPr>
            </w:pPr>
            <w:r w:rsidRPr="00CB2567">
              <w:rPr>
                <w:lang w:val="uk-UA"/>
              </w:rPr>
              <w:t>Очікувані результати від реалізації Програми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outlineLvl w:val="2"/>
              <w:rPr>
                <w:lang w:val="uk-UA"/>
              </w:rPr>
            </w:pPr>
            <w:r w:rsidRPr="00CB2567">
              <w:rPr>
                <w:lang w:val="uk-UA"/>
              </w:rPr>
              <w:t>4-5</w:t>
            </w:r>
          </w:p>
          <w:p w:rsidR="008C28FD" w:rsidRPr="00CB2567" w:rsidRDefault="008C28FD" w:rsidP="008263CF">
            <w:pPr>
              <w:jc w:val="center"/>
              <w:outlineLvl w:val="2"/>
              <w:rPr>
                <w:lang w:val="uk-UA"/>
              </w:rPr>
            </w:pPr>
            <w:r w:rsidRPr="00CB2567">
              <w:rPr>
                <w:lang w:val="uk-UA"/>
              </w:rPr>
              <w:t>5</w:t>
            </w:r>
          </w:p>
        </w:tc>
      </w:tr>
      <w:tr w:rsidR="008C28FD" w:rsidRPr="00CB2567" w:rsidTr="008263CF">
        <w:trPr>
          <w:trHeight w:val="260"/>
        </w:trPr>
        <w:tc>
          <w:tcPr>
            <w:tcW w:w="1410" w:type="dxa"/>
            <w:gridSpan w:val="2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both"/>
              <w:outlineLvl w:val="2"/>
              <w:rPr>
                <w:lang w:val="uk-UA"/>
              </w:rPr>
            </w:pPr>
          </w:p>
        </w:tc>
        <w:tc>
          <w:tcPr>
            <w:tcW w:w="7867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outlineLvl w:val="2"/>
              <w:rPr>
                <w:lang w:val="uk-UA"/>
              </w:rPr>
            </w:pPr>
            <w:r w:rsidRPr="00CB2567">
              <w:rPr>
                <w:lang w:val="uk-UA"/>
              </w:rPr>
              <w:t> </w:t>
            </w:r>
          </w:p>
        </w:tc>
      </w:tr>
      <w:tr w:rsidR="008C28FD" w:rsidRPr="00CB2567" w:rsidTr="008263CF">
        <w:trPr>
          <w:trHeight w:val="545"/>
        </w:trPr>
        <w:tc>
          <w:tcPr>
            <w:tcW w:w="0" w:type="auto"/>
            <w:gridSpan w:val="2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vAlign w:val="center"/>
            <w:hideMark/>
          </w:tcPr>
          <w:p w:rsidR="008C28FD" w:rsidRPr="00CB2567" w:rsidRDefault="008C28FD" w:rsidP="008263CF">
            <w:pPr>
              <w:rPr>
                <w:lang w:val="uk-UA"/>
              </w:rPr>
            </w:pPr>
          </w:p>
        </w:tc>
        <w:tc>
          <w:tcPr>
            <w:tcW w:w="7867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outlineLvl w:val="2"/>
              <w:rPr>
                <w:lang w:val="uk-UA"/>
              </w:rPr>
            </w:pPr>
            <w:r w:rsidRPr="00CB2567">
              <w:rPr>
                <w:lang w:val="uk-UA"/>
              </w:rPr>
              <w:t> </w:t>
            </w:r>
          </w:p>
          <w:p w:rsidR="008C28FD" w:rsidRPr="00CB2567" w:rsidRDefault="008C28FD" w:rsidP="008263CF">
            <w:pPr>
              <w:jc w:val="center"/>
              <w:outlineLvl w:val="2"/>
              <w:rPr>
                <w:lang w:val="uk-UA"/>
              </w:rPr>
            </w:pPr>
            <w:r w:rsidRPr="00CB2567">
              <w:rPr>
                <w:lang w:val="uk-UA"/>
              </w:rPr>
              <w:t> </w:t>
            </w:r>
          </w:p>
          <w:p w:rsidR="008C28FD" w:rsidRPr="00CB2567" w:rsidRDefault="008C28FD" w:rsidP="008263CF">
            <w:pPr>
              <w:jc w:val="center"/>
              <w:outlineLvl w:val="2"/>
              <w:rPr>
                <w:lang w:val="uk-UA"/>
              </w:rPr>
            </w:pPr>
            <w:r w:rsidRPr="00CB2567">
              <w:rPr>
                <w:lang w:val="uk-UA"/>
              </w:rPr>
              <w:t> </w:t>
            </w:r>
          </w:p>
        </w:tc>
      </w:tr>
      <w:tr w:rsidR="008C28FD" w:rsidRPr="00CB2567" w:rsidTr="008263CF">
        <w:tc>
          <w:tcPr>
            <w:tcW w:w="825" w:type="dxa"/>
            <w:hideMark/>
          </w:tcPr>
          <w:p w:rsidR="008C28FD" w:rsidRPr="00CB2567" w:rsidRDefault="008C28FD" w:rsidP="008263CF">
            <w:pPr>
              <w:rPr>
                <w:lang w:val="uk-UA"/>
              </w:rPr>
            </w:pPr>
            <w:r w:rsidRPr="00CB2567">
              <w:rPr>
                <w:lang w:val="uk-UA"/>
              </w:rPr>
              <w:t> </w:t>
            </w:r>
          </w:p>
        </w:tc>
        <w:tc>
          <w:tcPr>
            <w:tcW w:w="585" w:type="dxa"/>
            <w:hideMark/>
          </w:tcPr>
          <w:p w:rsidR="008C28FD" w:rsidRPr="00CB2567" w:rsidRDefault="008C28FD" w:rsidP="008263CF">
            <w:pPr>
              <w:rPr>
                <w:lang w:val="uk-UA"/>
              </w:rPr>
            </w:pPr>
            <w:r w:rsidRPr="00CB2567">
              <w:rPr>
                <w:lang w:val="uk-UA"/>
              </w:rPr>
              <w:t> </w:t>
            </w:r>
          </w:p>
        </w:tc>
        <w:tc>
          <w:tcPr>
            <w:tcW w:w="7867" w:type="dxa"/>
            <w:hideMark/>
          </w:tcPr>
          <w:p w:rsidR="008C28FD" w:rsidRPr="00CB2567" w:rsidRDefault="008C28FD" w:rsidP="008263CF">
            <w:pPr>
              <w:rPr>
                <w:lang w:val="uk-UA"/>
              </w:rPr>
            </w:pPr>
            <w:r w:rsidRPr="00CB2567">
              <w:rPr>
                <w:lang w:val="uk-UA"/>
              </w:rPr>
              <w:t> </w:t>
            </w:r>
          </w:p>
        </w:tc>
        <w:tc>
          <w:tcPr>
            <w:tcW w:w="992" w:type="dxa"/>
            <w:hideMark/>
          </w:tcPr>
          <w:p w:rsidR="008C28FD" w:rsidRPr="00CB2567" w:rsidRDefault="008C28FD" w:rsidP="008263CF">
            <w:pPr>
              <w:rPr>
                <w:lang w:val="uk-UA"/>
              </w:rPr>
            </w:pPr>
            <w:r w:rsidRPr="00CB2567">
              <w:rPr>
                <w:lang w:val="uk-UA"/>
              </w:rPr>
              <w:t> </w:t>
            </w:r>
          </w:p>
        </w:tc>
      </w:tr>
    </w:tbl>
    <w:p w:rsidR="008C28FD" w:rsidRPr="00CB2567" w:rsidRDefault="008C28FD" w:rsidP="008C28FD">
      <w:pPr>
        <w:shd w:val="clear" w:color="auto" w:fill="FFFFFF"/>
        <w:jc w:val="center"/>
        <w:outlineLvl w:val="2"/>
        <w:rPr>
          <w:lang w:val="uk-UA"/>
        </w:rPr>
      </w:pPr>
      <w:r w:rsidRPr="00CB2567">
        <w:rPr>
          <w:lang w:val="uk-UA"/>
        </w:rPr>
        <w:t> </w:t>
      </w:r>
    </w:p>
    <w:p w:rsidR="008C28FD" w:rsidRPr="00CB2567" w:rsidRDefault="008C28FD" w:rsidP="008C28FD">
      <w:pPr>
        <w:shd w:val="clear" w:color="auto" w:fill="FFFFFF"/>
        <w:jc w:val="center"/>
        <w:outlineLvl w:val="2"/>
        <w:rPr>
          <w:lang w:val="uk-UA"/>
        </w:rPr>
      </w:pPr>
      <w:r w:rsidRPr="00CB2567">
        <w:rPr>
          <w:lang w:val="uk-UA"/>
        </w:rPr>
        <w:t> </w:t>
      </w:r>
    </w:p>
    <w:p w:rsidR="008C28FD" w:rsidRPr="00CB2567" w:rsidRDefault="008C28FD" w:rsidP="008C28FD">
      <w:pPr>
        <w:shd w:val="clear" w:color="auto" w:fill="FFFFFF"/>
        <w:jc w:val="center"/>
        <w:outlineLvl w:val="2"/>
        <w:rPr>
          <w:lang w:val="uk-UA"/>
        </w:rPr>
      </w:pPr>
      <w:r w:rsidRPr="00CB2567">
        <w:rPr>
          <w:lang w:val="uk-UA"/>
        </w:rPr>
        <w:t> </w:t>
      </w:r>
    </w:p>
    <w:p w:rsidR="008C28FD" w:rsidRPr="00CB2567" w:rsidRDefault="008C28FD" w:rsidP="008C28FD">
      <w:pPr>
        <w:shd w:val="clear" w:color="auto" w:fill="FFFFFF"/>
        <w:rPr>
          <w:lang w:val="uk-UA"/>
        </w:rPr>
      </w:pPr>
      <w:r w:rsidRPr="00CB2567">
        <w:rPr>
          <w:lang w:val="uk-UA"/>
        </w:rPr>
        <w:t> </w:t>
      </w:r>
    </w:p>
    <w:p w:rsidR="008C28FD" w:rsidRPr="00CB2567" w:rsidRDefault="008C28FD" w:rsidP="008C28FD">
      <w:pPr>
        <w:shd w:val="clear" w:color="auto" w:fill="FFFFFF"/>
        <w:rPr>
          <w:lang w:val="uk-UA"/>
        </w:rPr>
      </w:pPr>
      <w:r w:rsidRPr="00CB2567">
        <w:rPr>
          <w:lang w:val="uk-UA"/>
        </w:rPr>
        <w:t> </w:t>
      </w: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  <w:r w:rsidRPr="00CB2567">
        <w:rPr>
          <w:lang w:val="uk-UA"/>
        </w:rPr>
        <w:t> </w:t>
      </w:r>
    </w:p>
    <w:p w:rsidR="008C28FD" w:rsidRPr="00CB2567" w:rsidRDefault="008C28FD" w:rsidP="008C28FD">
      <w:pPr>
        <w:shd w:val="clear" w:color="auto" w:fill="FFFFFF"/>
        <w:rPr>
          <w:lang w:val="uk-UA"/>
        </w:rPr>
      </w:pPr>
      <w:r w:rsidRPr="00CB2567">
        <w:rPr>
          <w:lang w:val="uk-UA"/>
        </w:rPr>
        <w:t> </w:t>
      </w:r>
    </w:p>
    <w:p w:rsidR="008C28FD" w:rsidRPr="00CB2567" w:rsidRDefault="008C28FD" w:rsidP="008C28FD">
      <w:pPr>
        <w:shd w:val="clear" w:color="auto" w:fill="FFFFFF"/>
        <w:rPr>
          <w:lang w:val="uk-UA"/>
        </w:rPr>
      </w:pPr>
      <w:r w:rsidRPr="00CB2567">
        <w:rPr>
          <w:lang w:val="uk-UA"/>
        </w:rPr>
        <w:t> </w:t>
      </w: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  <w:r w:rsidRPr="00CB2567">
        <w:rPr>
          <w:lang w:val="uk-UA"/>
        </w:rPr>
        <w:t> </w:t>
      </w: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  <w:r w:rsidRPr="00CB2567">
        <w:rPr>
          <w:lang w:val="uk-UA"/>
        </w:rPr>
        <w:t> </w:t>
      </w: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</w:p>
    <w:p w:rsidR="008C28FD" w:rsidRPr="00CB2567" w:rsidRDefault="008C28FD" w:rsidP="008C28FD">
      <w:pPr>
        <w:shd w:val="clear" w:color="auto" w:fill="FFFFFF"/>
        <w:rPr>
          <w:lang w:val="uk-UA"/>
        </w:rPr>
      </w:pPr>
      <w:r w:rsidRPr="00CB2567">
        <w:rPr>
          <w:lang w:val="uk-UA"/>
        </w:rPr>
        <w:t> </w:t>
      </w:r>
    </w:p>
    <w:p w:rsidR="008C28FD" w:rsidRPr="00CB2567" w:rsidRDefault="008C28FD" w:rsidP="008C28FD">
      <w:pPr>
        <w:shd w:val="clear" w:color="auto" w:fill="FFFFFF"/>
        <w:rPr>
          <w:lang w:val="uk-UA"/>
        </w:rPr>
      </w:pPr>
      <w:r w:rsidRPr="00CB2567">
        <w:rPr>
          <w:lang w:val="uk-UA"/>
        </w:rPr>
        <w:t xml:space="preserve">                                       </w:t>
      </w: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</w:p>
    <w:p w:rsidR="008C28FD" w:rsidRPr="00CB2567" w:rsidRDefault="008C28FD" w:rsidP="008C28FD">
      <w:pPr>
        <w:numPr>
          <w:ilvl w:val="0"/>
          <w:numId w:val="9"/>
        </w:numPr>
        <w:shd w:val="clear" w:color="auto" w:fill="FFFFFF"/>
        <w:ind w:left="225" w:right="225"/>
        <w:jc w:val="center"/>
        <w:rPr>
          <w:b/>
          <w:lang w:val="uk-UA"/>
        </w:rPr>
      </w:pPr>
      <w:r w:rsidRPr="00CB2567">
        <w:rPr>
          <w:b/>
          <w:bCs/>
          <w:bdr w:val="none" w:sz="0" w:space="0" w:color="auto" w:frame="1"/>
          <w:lang w:val="uk-UA"/>
        </w:rPr>
        <w:lastRenderedPageBreak/>
        <w:t>Паспорт</w:t>
      </w:r>
    </w:p>
    <w:p w:rsidR="008C28FD" w:rsidRPr="00CB2567" w:rsidRDefault="008C28FD" w:rsidP="008C28FD">
      <w:pPr>
        <w:shd w:val="clear" w:color="auto" w:fill="FFFFFF"/>
        <w:jc w:val="center"/>
        <w:rPr>
          <w:b/>
          <w:lang w:val="uk-UA"/>
        </w:rPr>
      </w:pPr>
      <w:r w:rsidRPr="00CB2567">
        <w:rPr>
          <w:b/>
          <w:bdr w:val="none" w:sz="0" w:space="0" w:color="auto" w:frame="1"/>
          <w:lang w:val="uk-UA"/>
        </w:rPr>
        <w:t xml:space="preserve">Програми надання одноразової допомоги дітям-сиротам та дітям, позбавленим батьківського піклування, після досягнення 18-річного віку, на 2024 рік </w:t>
      </w: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  <w:r w:rsidRPr="00CB2567">
        <w:rPr>
          <w:lang w:val="uk-UA"/>
        </w:rPr>
        <w:t> 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3938"/>
        <w:gridCol w:w="5185"/>
      </w:tblGrid>
      <w:tr w:rsidR="008C28FD" w:rsidRPr="00CB2567" w:rsidTr="008263CF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outlineLvl w:val="2"/>
              <w:rPr>
                <w:lang w:val="uk-UA"/>
              </w:rPr>
            </w:pPr>
            <w:r w:rsidRPr="00CB2567">
              <w:rPr>
                <w:spacing w:val="60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both"/>
              <w:outlineLvl w:val="2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Ініціатор розроблення програми</w:t>
            </w:r>
          </w:p>
        </w:tc>
        <w:tc>
          <w:tcPr>
            <w:tcW w:w="5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both"/>
              <w:outlineLvl w:val="2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Ічнянська міська рада</w:t>
            </w:r>
          </w:p>
        </w:tc>
      </w:tr>
      <w:tr w:rsidR="008C28FD" w:rsidRPr="00CB2567" w:rsidTr="008263CF">
        <w:trPr>
          <w:trHeight w:val="3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outlineLvl w:val="2"/>
              <w:rPr>
                <w:lang w:val="uk-UA"/>
              </w:rPr>
            </w:pPr>
            <w:r w:rsidRPr="00CB2567">
              <w:rPr>
                <w:spacing w:val="60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both"/>
              <w:outlineLvl w:val="2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both"/>
              <w:outlineLvl w:val="2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CB2567">
              <w:rPr>
                <w:bdr w:val="none" w:sz="0" w:space="0" w:color="auto" w:frame="1"/>
                <w:shd w:val="clear" w:color="auto" w:fill="FFFFFF"/>
                <w:lang w:val="uk-UA"/>
              </w:rPr>
              <w:t>Конституція України, Закон України « Про охорону дитинства», Постанова Кабінету Міністрів України від 25.08.2005 № 823</w:t>
            </w:r>
          </w:p>
        </w:tc>
      </w:tr>
      <w:tr w:rsidR="008C28FD" w:rsidRPr="00CB2567" w:rsidTr="008263CF">
        <w:trPr>
          <w:trHeight w:val="3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Розробник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both"/>
              <w:rPr>
                <w:lang w:val="uk-UA"/>
              </w:rPr>
            </w:pPr>
            <w:r w:rsidRPr="00CB2567">
              <w:rPr>
                <w:lang w:val="uk-UA"/>
              </w:rPr>
              <w:t>Відділ освіти Ічнянської міської ради</w:t>
            </w:r>
          </w:p>
        </w:tc>
      </w:tr>
      <w:tr w:rsidR="008C28FD" w:rsidRPr="00CB2567" w:rsidTr="008263CF">
        <w:trPr>
          <w:trHeight w:val="1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Співрозробники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rPr>
                <w:lang w:val="uk-UA"/>
              </w:rPr>
            </w:pPr>
            <w:r w:rsidRPr="00CB2567">
              <w:rPr>
                <w:lang w:val="uk-UA"/>
              </w:rPr>
              <w:t>Фінансовий відділ Ічнянської міської ради</w:t>
            </w:r>
          </w:p>
        </w:tc>
      </w:tr>
      <w:tr w:rsidR="008C28FD" w:rsidRPr="00CB2567" w:rsidTr="008263CF">
        <w:trPr>
          <w:trHeight w:val="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Відповідальний виконавець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both"/>
              <w:rPr>
                <w:lang w:val="uk-UA"/>
              </w:rPr>
            </w:pPr>
            <w:r w:rsidRPr="00CB2567">
              <w:rPr>
                <w:lang w:val="uk-UA"/>
              </w:rPr>
              <w:t>Відділ освіти Ічнянської міської ради</w:t>
            </w:r>
          </w:p>
        </w:tc>
      </w:tr>
      <w:tr w:rsidR="008C28FD" w:rsidRPr="00CB2567" w:rsidTr="008263CF">
        <w:trPr>
          <w:trHeight w:val="3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Учасники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both"/>
              <w:rPr>
                <w:lang w:val="uk-UA"/>
              </w:rPr>
            </w:pPr>
            <w:r w:rsidRPr="00CB2567">
              <w:rPr>
                <w:lang w:val="uk-UA"/>
              </w:rPr>
              <w:t>Відділ освіти та фінансовий відділ Ічнянської міської ради</w:t>
            </w:r>
          </w:p>
        </w:tc>
      </w:tr>
      <w:tr w:rsidR="008C28FD" w:rsidRPr="00CB2567" w:rsidTr="008263CF">
        <w:trPr>
          <w:trHeight w:val="3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both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Термін реалізації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both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 xml:space="preserve">                   2024 рік</w:t>
            </w:r>
          </w:p>
        </w:tc>
      </w:tr>
      <w:tr w:rsidR="008C28FD" w:rsidRPr="00CB2567" w:rsidTr="008263CF">
        <w:trPr>
          <w:trHeight w:val="3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8.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both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Перелік бюджетів, які беруть участь у виконання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rPr>
                <w:lang w:val="uk-UA"/>
              </w:rPr>
            </w:pPr>
            <w:r w:rsidRPr="00CB2567">
              <w:rPr>
                <w:lang w:val="uk-UA"/>
              </w:rPr>
              <w:t>Бюджет Ічнянської міської ради</w:t>
            </w:r>
          </w:p>
        </w:tc>
      </w:tr>
      <w:tr w:rsidR="008C28FD" w:rsidRPr="00CB2567" w:rsidTr="008263CF">
        <w:trPr>
          <w:trHeight w:val="3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rPr>
                <w:bdr w:val="none" w:sz="0" w:space="0" w:color="auto" w:frame="1"/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9.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Одноразова допомога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rPr>
                <w:lang w:val="uk-UA" w:eastAsia="en-US"/>
              </w:rPr>
            </w:pPr>
            <w:r w:rsidRPr="00CB2567">
              <w:rPr>
                <w:lang w:val="uk-UA"/>
              </w:rPr>
              <w:t xml:space="preserve">                 1810 грн.</w:t>
            </w:r>
          </w:p>
        </w:tc>
      </w:tr>
      <w:tr w:rsidR="008C28FD" w:rsidRPr="00CB2567" w:rsidTr="008263CF">
        <w:trPr>
          <w:trHeight w:val="9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jc w:val="center"/>
              <w:rPr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>10.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8FD" w:rsidRPr="00CB2567" w:rsidRDefault="008C28FD" w:rsidP="008263CF">
            <w:pPr>
              <w:rPr>
                <w:lang w:val="uk-UA"/>
              </w:rPr>
            </w:pPr>
            <w:r w:rsidRPr="00CB2567">
              <w:rPr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  <w:p w:rsidR="008C28FD" w:rsidRPr="00CB2567" w:rsidRDefault="008C28FD" w:rsidP="008263CF">
            <w:pPr>
              <w:rPr>
                <w:lang w:val="uk-UA"/>
              </w:rPr>
            </w:pPr>
            <w:r w:rsidRPr="00CB2567">
              <w:rPr>
                <w:lang w:val="uk-UA"/>
              </w:rPr>
              <w:t>у тому числі:</w:t>
            </w:r>
          </w:p>
          <w:p w:rsidR="008C28FD" w:rsidRPr="00CB2567" w:rsidRDefault="008C28FD" w:rsidP="008263CF">
            <w:pPr>
              <w:rPr>
                <w:lang w:val="uk-UA"/>
              </w:rPr>
            </w:pPr>
            <w:r w:rsidRPr="00CB2567">
              <w:rPr>
                <w:lang w:val="uk-UA"/>
              </w:rPr>
              <w:t>Бюджет Ічнянської міської ради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8FD" w:rsidRPr="00CB2567" w:rsidRDefault="008C28FD" w:rsidP="008263CF">
            <w:pPr>
              <w:rPr>
                <w:bdr w:val="none" w:sz="0" w:space="0" w:color="auto" w:frame="1"/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 xml:space="preserve">               19910 грн.</w:t>
            </w:r>
          </w:p>
          <w:p w:rsidR="008C28FD" w:rsidRPr="00CB2567" w:rsidRDefault="008C28FD" w:rsidP="008263CF">
            <w:pPr>
              <w:rPr>
                <w:bdr w:val="none" w:sz="0" w:space="0" w:color="auto" w:frame="1"/>
                <w:lang w:val="uk-UA"/>
              </w:rPr>
            </w:pPr>
          </w:p>
          <w:p w:rsidR="008C28FD" w:rsidRPr="00CB2567" w:rsidRDefault="008C28FD" w:rsidP="008263CF">
            <w:pPr>
              <w:rPr>
                <w:bdr w:val="none" w:sz="0" w:space="0" w:color="auto" w:frame="1"/>
                <w:lang w:val="uk-UA"/>
              </w:rPr>
            </w:pPr>
          </w:p>
          <w:p w:rsidR="008C28FD" w:rsidRPr="00CB2567" w:rsidRDefault="008C28FD" w:rsidP="008263CF">
            <w:pPr>
              <w:rPr>
                <w:bdr w:val="none" w:sz="0" w:space="0" w:color="auto" w:frame="1"/>
                <w:lang w:val="uk-UA"/>
              </w:rPr>
            </w:pPr>
          </w:p>
          <w:p w:rsidR="008C28FD" w:rsidRPr="00CB2567" w:rsidRDefault="008C28FD" w:rsidP="008263CF">
            <w:pPr>
              <w:rPr>
                <w:bdr w:val="none" w:sz="0" w:space="0" w:color="auto" w:frame="1"/>
                <w:lang w:val="uk-UA"/>
              </w:rPr>
            </w:pPr>
          </w:p>
          <w:p w:rsidR="008C28FD" w:rsidRPr="00CB2567" w:rsidRDefault="008C28FD" w:rsidP="008263CF">
            <w:pPr>
              <w:rPr>
                <w:bdr w:val="none" w:sz="0" w:space="0" w:color="auto" w:frame="1"/>
                <w:lang w:val="uk-UA"/>
              </w:rPr>
            </w:pPr>
          </w:p>
          <w:p w:rsidR="008C28FD" w:rsidRPr="00CB2567" w:rsidRDefault="008C28FD" w:rsidP="008263CF">
            <w:pPr>
              <w:rPr>
                <w:bdr w:val="none" w:sz="0" w:space="0" w:color="auto" w:frame="1"/>
                <w:lang w:val="uk-UA"/>
              </w:rPr>
            </w:pPr>
            <w:r w:rsidRPr="00CB2567">
              <w:rPr>
                <w:bdr w:val="none" w:sz="0" w:space="0" w:color="auto" w:frame="1"/>
                <w:lang w:val="uk-UA"/>
              </w:rPr>
              <w:t xml:space="preserve">               19910  грн.</w:t>
            </w:r>
          </w:p>
        </w:tc>
      </w:tr>
    </w:tbl>
    <w:p w:rsidR="008C28FD" w:rsidRPr="00CB2567" w:rsidRDefault="008C28FD" w:rsidP="008C28FD">
      <w:pPr>
        <w:shd w:val="clear" w:color="auto" w:fill="FFFFFF"/>
        <w:rPr>
          <w:lang w:val="uk-UA"/>
        </w:rPr>
      </w:pPr>
      <w:r w:rsidRPr="00CB2567">
        <w:rPr>
          <w:lang w:val="uk-UA"/>
        </w:rPr>
        <w:t> </w:t>
      </w:r>
    </w:p>
    <w:p w:rsidR="008C28FD" w:rsidRPr="00CB2567" w:rsidRDefault="008C28FD" w:rsidP="008C28FD">
      <w:pPr>
        <w:shd w:val="clear" w:color="auto" w:fill="FFFFFF"/>
        <w:rPr>
          <w:lang w:val="uk-UA"/>
        </w:rPr>
      </w:pPr>
      <w:r w:rsidRPr="00CB2567">
        <w:rPr>
          <w:lang w:val="uk-UA"/>
        </w:rPr>
        <w:t> </w:t>
      </w:r>
    </w:p>
    <w:p w:rsidR="008C28FD" w:rsidRPr="00CB2567" w:rsidRDefault="008C28FD" w:rsidP="008C28FD">
      <w:pPr>
        <w:shd w:val="clear" w:color="auto" w:fill="FFFFFF"/>
        <w:rPr>
          <w:lang w:val="uk-UA"/>
        </w:rPr>
      </w:pPr>
    </w:p>
    <w:p w:rsidR="008C28FD" w:rsidRPr="00CB2567" w:rsidRDefault="008C28FD" w:rsidP="008C28FD">
      <w:pPr>
        <w:shd w:val="clear" w:color="auto" w:fill="FFFFFF"/>
        <w:rPr>
          <w:lang w:val="uk-UA"/>
        </w:rPr>
      </w:pPr>
    </w:p>
    <w:p w:rsidR="008C28FD" w:rsidRPr="00CB2567" w:rsidRDefault="008C28FD" w:rsidP="008C28FD">
      <w:pPr>
        <w:shd w:val="clear" w:color="auto" w:fill="FFFFFF"/>
        <w:rPr>
          <w:lang w:val="uk-UA"/>
        </w:rPr>
      </w:pPr>
    </w:p>
    <w:p w:rsidR="008C28FD" w:rsidRPr="00CB2567" w:rsidRDefault="008C28FD" w:rsidP="008C28FD">
      <w:pPr>
        <w:shd w:val="clear" w:color="auto" w:fill="FFFFFF"/>
        <w:rPr>
          <w:lang w:val="uk-UA"/>
        </w:rPr>
      </w:pPr>
    </w:p>
    <w:p w:rsidR="008C28FD" w:rsidRPr="00CB2567" w:rsidRDefault="008C28FD" w:rsidP="008C28FD">
      <w:pPr>
        <w:shd w:val="clear" w:color="auto" w:fill="FFFFFF"/>
        <w:rPr>
          <w:lang w:val="uk-UA"/>
        </w:rPr>
      </w:pPr>
    </w:p>
    <w:p w:rsidR="008C28FD" w:rsidRPr="00CB2567" w:rsidRDefault="008C28FD" w:rsidP="008C28FD">
      <w:pPr>
        <w:shd w:val="clear" w:color="auto" w:fill="FFFFFF"/>
        <w:rPr>
          <w:lang w:val="uk-UA"/>
        </w:rPr>
      </w:pPr>
    </w:p>
    <w:p w:rsidR="008C28FD" w:rsidRPr="00CB2567" w:rsidRDefault="008C28FD" w:rsidP="008C28FD">
      <w:pPr>
        <w:shd w:val="clear" w:color="auto" w:fill="FFFFFF"/>
        <w:rPr>
          <w:lang w:val="uk-UA"/>
        </w:rPr>
      </w:pPr>
    </w:p>
    <w:p w:rsidR="008C28FD" w:rsidRPr="00CB2567" w:rsidRDefault="008C28FD" w:rsidP="008C28FD">
      <w:pPr>
        <w:shd w:val="clear" w:color="auto" w:fill="FFFFFF"/>
        <w:rPr>
          <w:lang w:val="uk-UA"/>
        </w:rPr>
      </w:pPr>
    </w:p>
    <w:p w:rsidR="008C28FD" w:rsidRPr="00CB2567" w:rsidRDefault="008C28FD" w:rsidP="008C28FD">
      <w:pPr>
        <w:shd w:val="clear" w:color="auto" w:fill="FFFFFF"/>
        <w:rPr>
          <w:lang w:val="uk-UA"/>
        </w:rPr>
      </w:pPr>
    </w:p>
    <w:p w:rsidR="008C28FD" w:rsidRPr="00CB2567" w:rsidRDefault="008C28FD" w:rsidP="008C28FD">
      <w:pPr>
        <w:shd w:val="clear" w:color="auto" w:fill="FFFFFF"/>
        <w:rPr>
          <w:lang w:val="uk-UA"/>
        </w:rPr>
      </w:pPr>
    </w:p>
    <w:p w:rsidR="008C28FD" w:rsidRPr="00CB2567" w:rsidRDefault="008C28FD" w:rsidP="008C28FD">
      <w:pPr>
        <w:shd w:val="clear" w:color="auto" w:fill="FFFFFF"/>
        <w:rPr>
          <w:lang w:val="uk-UA"/>
        </w:rPr>
      </w:pPr>
    </w:p>
    <w:p w:rsidR="008C28FD" w:rsidRPr="00CB2567" w:rsidRDefault="008C28FD" w:rsidP="008C28FD">
      <w:pPr>
        <w:shd w:val="clear" w:color="auto" w:fill="FFFFFF"/>
        <w:rPr>
          <w:lang w:val="uk-UA"/>
        </w:rPr>
      </w:pPr>
    </w:p>
    <w:p w:rsidR="008C28FD" w:rsidRPr="00CB2567" w:rsidRDefault="008C28FD" w:rsidP="008C28FD">
      <w:pPr>
        <w:shd w:val="clear" w:color="auto" w:fill="FFFFFF"/>
        <w:rPr>
          <w:lang w:val="uk-UA"/>
        </w:rPr>
      </w:pPr>
    </w:p>
    <w:p w:rsidR="008C28FD" w:rsidRPr="00CB2567" w:rsidRDefault="008C28FD" w:rsidP="008C28FD">
      <w:pPr>
        <w:shd w:val="clear" w:color="auto" w:fill="FFFFFF"/>
        <w:rPr>
          <w:lang w:val="uk-UA"/>
        </w:rPr>
      </w:pPr>
    </w:p>
    <w:p w:rsidR="008C28FD" w:rsidRDefault="008C28FD" w:rsidP="008C28FD">
      <w:pPr>
        <w:shd w:val="clear" w:color="auto" w:fill="FFFFFF"/>
        <w:rPr>
          <w:lang w:val="uk-UA"/>
        </w:rPr>
      </w:pPr>
    </w:p>
    <w:p w:rsidR="00CB2567" w:rsidRDefault="00CB2567" w:rsidP="008C28FD">
      <w:pPr>
        <w:shd w:val="clear" w:color="auto" w:fill="FFFFFF"/>
        <w:rPr>
          <w:lang w:val="uk-UA"/>
        </w:rPr>
      </w:pPr>
    </w:p>
    <w:p w:rsidR="00CB2567" w:rsidRDefault="00CB2567" w:rsidP="008C28FD">
      <w:pPr>
        <w:shd w:val="clear" w:color="auto" w:fill="FFFFFF"/>
        <w:rPr>
          <w:lang w:val="uk-UA"/>
        </w:rPr>
      </w:pPr>
    </w:p>
    <w:p w:rsidR="00CB2567" w:rsidRDefault="00CB2567" w:rsidP="008C28FD">
      <w:pPr>
        <w:shd w:val="clear" w:color="auto" w:fill="FFFFFF"/>
        <w:rPr>
          <w:lang w:val="uk-UA"/>
        </w:rPr>
      </w:pPr>
    </w:p>
    <w:p w:rsidR="00CB2567" w:rsidRDefault="00CB2567" w:rsidP="008C28FD">
      <w:pPr>
        <w:shd w:val="clear" w:color="auto" w:fill="FFFFFF"/>
        <w:rPr>
          <w:lang w:val="uk-UA"/>
        </w:rPr>
      </w:pPr>
    </w:p>
    <w:p w:rsidR="00CB2567" w:rsidRPr="00CB2567" w:rsidRDefault="00CB2567" w:rsidP="008C28FD">
      <w:pPr>
        <w:shd w:val="clear" w:color="auto" w:fill="FFFFFF"/>
        <w:rPr>
          <w:lang w:val="uk-UA"/>
        </w:rPr>
      </w:pPr>
    </w:p>
    <w:p w:rsidR="008C28FD" w:rsidRPr="00CB2567" w:rsidRDefault="008C28FD" w:rsidP="008C28FD">
      <w:pPr>
        <w:shd w:val="clear" w:color="auto" w:fill="FFFFFF"/>
        <w:rPr>
          <w:lang w:val="uk-UA"/>
        </w:rPr>
      </w:pPr>
      <w:r w:rsidRPr="00CB2567">
        <w:rPr>
          <w:lang w:val="uk-UA"/>
        </w:rPr>
        <w:t xml:space="preserve">                                                           </w:t>
      </w:r>
      <w:r w:rsidR="00CB2567" w:rsidRPr="00CB2567">
        <w:rPr>
          <w:lang w:val="uk-UA"/>
        </w:rPr>
        <w:t xml:space="preserve">                            </w:t>
      </w:r>
    </w:p>
    <w:p w:rsidR="008C28FD" w:rsidRPr="00CB2567" w:rsidRDefault="008C28FD" w:rsidP="00EE7A52">
      <w:pPr>
        <w:shd w:val="clear" w:color="auto" w:fill="FFFFFF"/>
        <w:rPr>
          <w:lang w:val="uk-UA"/>
        </w:rPr>
      </w:pPr>
    </w:p>
    <w:p w:rsidR="00F8202F" w:rsidRDefault="00F8202F" w:rsidP="00EE7A52">
      <w:pPr>
        <w:shd w:val="clear" w:color="auto" w:fill="FFFFFF"/>
        <w:rPr>
          <w:lang w:val="uk-UA"/>
        </w:rPr>
      </w:pPr>
    </w:p>
    <w:p w:rsidR="00CB2567" w:rsidRPr="00CB2567" w:rsidRDefault="00CB2567" w:rsidP="00EE7A52">
      <w:pPr>
        <w:shd w:val="clear" w:color="auto" w:fill="FFFFFF"/>
        <w:rPr>
          <w:lang w:val="uk-UA"/>
        </w:rPr>
      </w:pPr>
    </w:p>
    <w:p w:rsidR="008C28FD" w:rsidRPr="00CB2567" w:rsidRDefault="008C28FD" w:rsidP="008C28FD">
      <w:pPr>
        <w:pStyle w:val="a5"/>
        <w:numPr>
          <w:ilvl w:val="0"/>
          <w:numId w:val="9"/>
        </w:numPr>
        <w:shd w:val="clear" w:color="auto" w:fill="FFFFFF"/>
        <w:jc w:val="center"/>
        <w:rPr>
          <w:lang w:val="uk-UA"/>
        </w:rPr>
      </w:pPr>
      <w:r w:rsidRPr="00CB2567">
        <w:rPr>
          <w:b/>
          <w:bCs/>
          <w:bdr w:val="none" w:sz="0" w:space="0" w:color="auto" w:frame="1"/>
          <w:lang w:val="uk-UA"/>
        </w:rPr>
        <w:lastRenderedPageBreak/>
        <w:t>Загальні положення</w:t>
      </w:r>
      <w:r w:rsidRPr="00CB2567">
        <w:rPr>
          <w:lang w:val="uk-UA"/>
        </w:rPr>
        <w:t> </w:t>
      </w:r>
    </w:p>
    <w:p w:rsidR="008C28FD" w:rsidRPr="00CB2567" w:rsidRDefault="008C28FD" w:rsidP="00CB2567">
      <w:pPr>
        <w:shd w:val="clear" w:color="auto" w:fill="FFFFFF"/>
        <w:ind w:firstLine="567"/>
        <w:jc w:val="both"/>
        <w:rPr>
          <w:lang w:val="uk-UA"/>
        </w:rPr>
      </w:pPr>
      <w:r w:rsidRPr="00CB2567">
        <w:rPr>
          <w:bdr w:val="none" w:sz="0" w:space="0" w:color="auto" w:frame="1"/>
          <w:lang w:val="uk-UA"/>
        </w:rPr>
        <w:t>Програма надання одноразової допомоги дітям - сиротам і дітям, позбавленим батьківського піклування після досягнення 18-річного віку на території Ічнянської міської ради, на 2024 рік (далі - Програма) розроблена відповідно до Конвенції ООН про права дитини, Всесвітньої декларації про забезпечення виживання, захисту і розвитку дітей, Бюджетного кодексу України, Консти</w:t>
      </w:r>
      <w:r w:rsidR="00CB2567">
        <w:rPr>
          <w:bdr w:val="none" w:sz="0" w:space="0" w:color="auto" w:frame="1"/>
          <w:lang w:val="uk-UA"/>
        </w:rPr>
        <w:t>туції України, Закону України «</w:t>
      </w:r>
      <w:r w:rsidRPr="00CB2567">
        <w:rPr>
          <w:bdr w:val="none" w:sz="0" w:space="0" w:color="auto" w:frame="1"/>
          <w:lang w:val="uk-UA"/>
        </w:rPr>
        <w:t xml:space="preserve">Про місцеве самоврядування в Україні», Закону України «Про охорону дитинства», Закону України «Про сприяння соціальному становленню та розвитку молоді в Україні».  </w:t>
      </w:r>
    </w:p>
    <w:p w:rsidR="008C28FD" w:rsidRPr="00CB2567" w:rsidRDefault="008C28FD" w:rsidP="00CB2567">
      <w:pPr>
        <w:shd w:val="clear" w:color="auto" w:fill="FFFFFF"/>
        <w:ind w:firstLine="567"/>
        <w:jc w:val="both"/>
        <w:rPr>
          <w:b/>
          <w:bdr w:val="none" w:sz="0" w:space="0" w:color="auto" w:frame="1"/>
          <w:lang w:val="uk-UA"/>
        </w:rPr>
      </w:pPr>
      <w:r w:rsidRPr="00CB2567">
        <w:rPr>
          <w:bdr w:val="none" w:sz="0" w:space="0" w:color="auto" w:frame="1"/>
          <w:lang w:val="uk-UA"/>
        </w:rPr>
        <w:t>  </w:t>
      </w: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  <w:r w:rsidRPr="00CB2567">
        <w:rPr>
          <w:b/>
          <w:bdr w:val="none" w:sz="0" w:space="0" w:color="auto" w:frame="1"/>
          <w:lang w:val="uk-UA"/>
        </w:rPr>
        <w:t>3. Мета  Програми</w:t>
      </w:r>
    </w:p>
    <w:p w:rsidR="008C28FD" w:rsidRPr="00CB2567" w:rsidRDefault="008C28FD" w:rsidP="00CB2567">
      <w:pPr>
        <w:shd w:val="clear" w:color="auto" w:fill="FFFFFF"/>
        <w:tabs>
          <w:tab w:val="left" w:pos="567"/>
        </w:tabs>
        <w:ind w:firstLine="567"/>
        <w:jc w:val="both"/>
        <w:rPr>
          <w:lang w:val="uk-UA"/>
        </w:rPr>
      </w:pPr>
      <w:r w:rsidRPr="00CB2567">
        <w:rPr>
          <w:bCs/>
          <w:bdr w:val="none" w:sz="0" w:space="0" w:color="auto" w:frame="1"/>
          <w:lang w:val="uk-UA"/>
        </w:rPr>
        <w:t>Метою</w:t>
      </w:r>
      <w:r w:rsidR="00CB2567">
        <w:rPr>
          <w:bCs/>
          <w:bdr w:val="none" w:sz="0" w:space="0" w:color="auto" w:frame="1"/>
          <w:lang w:val="uk-UA"/>
        </w:rPr>
        <w:t xml:space="preserve"> </w:t>
      </w:r>
      <w:r w:rsidRPr="00CB2567">
        <w:rPr>
          <w:bCs/>
          <w:bdr w:val="none" w:sz="0" w:space="0" w:color="auto" w:frame="1"/>
          <w:lang w:val="uk-UA"/>
        </w:rPr>
        <w:t>Програми</w:t>
      </w:r>
      <w:r w:rsidRPr="00CB2567">
        <w:rPr>
          <w:bdr w:val="none" w:sz="0" w:space="0" w:color="auto" w:frame="1"/>
          <w:lang w:val="uk-UA"/>
        </w:rPr>
        <w:t> є створення додаткових умов в громаді для соціальної адаптації, соціокультурному розвитку та матеріальної підтримки дітей-сиріт і дітей позбавлених батьківського піклування після досягнення ними 18-річного віку.</w:t>
      </w:r>
    </w:p>
    <w:p w:rsidR="008C28FD" w:rsidRPr="00CB2567" w:rsidRDefault="008C28FD" w:rsidP="008C28FD">
      <w:pPr>
        <w:shd w:val="clear" w:color="auto" w:fill="FFFFFF"/>
        <w:rPr>
          <w:lang w:val="uk-UA"/>
        </w:rPr>
      </w:pPr>
      <w:r w:rsidRPr="00CB2567">
        <w:rPr>
          <w:lang w:val="uk-UA"/>
        </w:rPr>
        <w:t> </w:t>
      </w:r>
    </w:p>
    <w:p w:rsidR="008C28FD" w:rsidRPr="00CB2567" w:rsidRDefault="008C28FD" w:rsidP="00CB2567">
      <w:pPr>
        <w:pStyle w:val="a5"/>
        <w:numPr>
          <w:ilvl w:val="0"/>
          <w:numId w:val="12"/>
        </w:numPr>
        <w:shd w:val="clear" w:color="auto" w:fill="FFFFFF"/>
        <w:jc w:val="center"/>
        <w:rPr>
          <w:bCs/>
          <w:bdr w:val="none" w:sz="0" w:space="0" w:color="auto" w:frame="1"/>
          <w:lang w:val="uk-UA"/>
        </w:rPr>
      </w:pPr>
      <w:r w:rsidRPr="00CB2567">
        <w:rPr>
          <w:b/>
          <w:bCs/>
          <w:bdr w:val="none" w:sz="0" w:space="0" w:color="auto" w:frame="1"/>
          <w:lang w:val="uk-UA"/>
        </w:rPr>
        <w:t>Завдання Програми:</w:t>
      </w:r>
    </w:p>
    <w:p w:rsidR="008C28FD" w:rsidRPr="00CB2567" w:rsidRDefault="008C28FD" w:rsidP="00CB2567">
      <w:pPr>
        <w:shd w:val="clear" w:color="auto" w:fill="FFFFFF"/>
        <w:ind w:firstLine="567"/>
        <w:jc w:val="both"/>
        <w:rPr>
          <w:lang w:val="uk-UA"/>
        </w:rPr>
      </w:pPr>
      <w:r w:rsidRPr="00CB2567">
        <w:rPr>
          <w:lang w:val="uk-UA"/>
        </w:rPr>
        <w:t>Для досягнення визначеної цією Програмою мети необхідно забезпечити здійснення організаційних заходів шляхом:</w:t>
      </w:r>
    </w:p>
    <w:p w:rsidR="008C28FD" w:rsidRPr="00CB2567" w:rsidRDefault="008C28FD" w:rsidP="00CB2567">
      <w:pPr>
        <w:pStyle w:val="a5"/>
        <w:numPr>
          <w:ilvl w:val="0"/>
          <w:numId w:val="10"/>
        </w:numPr>
        <w:shd w:val="clear" w:color="auto" w:fill="FFFFFF"/>
        <w:ind w:hanging="138"/>
        <w:jc w:val="both"/>
        <w:rPr>
          <w:lang w:val="uk-UA"/>
        </w:rPr>
      </w:pPr>
      <w:r w:rsidRPr="00CB2567">
        <w:rPr>
          <w:lang w:val="uk-UA"/>
        </w:rPr>
        <w:t>забезпечення матеріальної підтримки дітей - сиріт і дітей, позбавлених</w:t>
      </w:r>
      <w:r w:rsidR="00CB2567">
        <w:rPr>
          <w:lang w:val="uk-UA"/>
        </w:rPr>
        <w:t xml:space="preserve"> </w:t>
      </w:r>
      <w:r w:rsidRPr="00CB2567">
        <w:rPr>
          <w:lang w:val="uk-UA"/>
        </w:rPr>
        <w:t>батьківського піклування після досягнення ними 18 – річного віку;</w:t>
      </w:r>
    </w:p>
    <w:p w:rsidR="008C28FD" w:rsidRPr="00CB2567" w:rsidRDefault="008C28FD" w:rsidP="00CB2567">
      <w:pPr>
        <w:pStyle w:val="a5"/>
        <w:numPr>
          <w:ilvl w:val="0"/>
          <w:numId w:val="10"/>
        </w:numPr>
        <w:shd w:val="clear" w:color="auto" w:fill="FFFFFF"/>
        <w:ind w:hanging="138"/>
        <w:jc w:val="both"/>
        <w:rPr>
          <w:lang w:val="uk-UA"/>
        </w:rPr>
      </w:pPr>
      <w:r w:rsidRPr="00CB2567">
        <w:rPr>
          <w:lang w:val="uk-UA"/>
        </w:rPr>
        <w:t>забезпечення контролю, координації, планування та ефективного використання ресурсів, необхідних для виконання Програми.</w:t>
      </w:r>
    </w:p>
    <w:p w:rsidR="008C28FD" w:rsidRDefault="008C28FD" w:rsidP="00CB2567">
      <w:pPr>
        <w:shd w:val="clear" w:color="auto" w:fill="FFFFFF"/>
        <w:ind w:firstLine="567"/>
        <w:jc w:val="both"/>
        <w:rPr>
          <w:lang w:val="uk-UA"/>
        </w:rPr>
      </w:pPr>
      <w:r w:rsidRPr="00CB2567">
        <w:rPr>
          <w:lang w:val="uk-UA"/>
        </w:rPr>
        <w:t>Розмір одноразової допомоги встановлюється Кабінетом Міністрів України. Виплата одноразової допомоги здійснюється у готівковій (грошовій) формі на підставі заяви та паспорта отримувача цієї допомоги. Списки дітей – сиріт і дітей, позбавлених батьківського піклування, яким у поточному році виповнюється 18 років, подають Службі у справах дітей Ічнянської міської ради.</w:t>
      </w:r>
    </w:p>
    <w:p w:rsidR="003612D5" w:rsidRPr="00CB2567" w:rsidRDefault="003612D5" w:rsidP="00CB2567">
      <w:pPr>
        <w:shd w:val="clear" w:color="auto" w:fill="FFFFFF"/>
        <w:ind w:firstLine="567"/>
        <w:jc w:val="both"/>
        <w:rPr>
          <w:lang w:val="uk-UA"/>
        </w:rPr>
      </w:pPr>
    </w:p>
    <w:p w:rsidR="008C28FD" w:rsidRPr="003612D5" w:rsidRDefault="008C28FD" w:rsidP="003612D5">
      <w:pPr>
        <w:pStyle w:val="a5"/>
        <w:numPr>
          <w:ilvl w:val="0"/>
          <w:numId w:val="12"/>
        </w:numPr>
        <w:jc w:val="center"/>
        <w:rPr>
          <w:b/>
          <w:lang w:val="uk-UA"/>
        </w:rPr>
      </w:pPr>
      <w:r w:rsidRPr="003612D5">
        <w:rPr>
          <w:b/>
          <w:lang w:val="uk-UA"/>
        </w:rPr>
        <w:t>Координація та контроль за ходом виконання Програми</w:t>
      </w:r>
    </w:p>
    <w:p w:rsidR="008C28FD" w:rsidRPr="00CB2567" w:rsidRDefault="008C28FD" w:rsidP="008C28FD">
      <w:pPr>
        <w:adjustRightInd w:val="0"/>
        <w:ind w:firstLine="567"/>
        <w:jc w:val="both"/>
        <w:rPr>
          <w:rFonts w:eastAsiaTheme="minorHAnsi"/>
          <w:lang w:val="uk-UA" w:eastAsia="en-US"/>
        </w:rPr>
      </w:pPr>
      <w:r w:rsidRPr="00CB2567">
        <w:rPr>
          <w:lang w:val="uk-UA"/>
        </w:rPr>
        <w:t>Організацію виконання заходів та завдань програми, як  головний розпорядник коштів міського бюджету по галузі «Освіта», здійснює відділ освіти Ічнянської міської ради Чернігівської області.</w:t>
      </w:r>
    </w:p>
    <w:p w:rsidR="008C28FD" w:rsidRPr="00CB2567" w:rsidRDefault="008C28FD" w:rsidP="008C28FD">
      <w:pPr>
        <w:adjustRightInd w:val="0"/>
        <w:ind w:firstLine="567"/>
        <w:jc w:val="both"/>
        <w:rPr>
          <w:lang w:val="uk-UA"/>
        </w:rPr>
      </w:pPr>
      <w:r w:rsidRPr="00CB2567">
        <w:rPr>
          <w:lang w:val="uk-UA"/>
        </w:rPr>
        <w:t>Контроль за виконанням Програми здійснює постійна комісія міської ради з гуманітарних та соціальної політики.</w:t>
      </w:r>
    </w:p>
    <w:p w:rsidR="008C28FD" w:rsidRPr="00CB2567" w:rsidRDefault="008C28FD" w:rsidP="003612D5">
      <w:pPr>
        <w:adjustRightInd w:val="0"/>
        <w:ind w:firstLine="567"/>
        <w:jc w:val="both"/>
        <w:rPr>
          <w:lang w:val="uk-UA"/>
        </w:rPr>
      </w:pPr>
      <w:r w:rsidRPr="00CB2567">
        <w:rPr>
          <w:lang w:val="uk-UA"/>
        </w:rPr>
        <w:t>Контроль за використанням коштів здійснюється в порядку встановленому</w:t>
      </w:r>
      <w:r w:rsidR="003612D5">
        <w:rPr>
          <w:lang w:val="uk-UA"/>
        </w:rPr>
        <w:t xml:space="preserve"> </w:t>
      </w:r>
      <w:r w:rsidRPr="00CB2567">
        <w:rPr>
          <w:lang w:val="uk-UA"/>
        </w:rPr>
        <w:t>законодавством.</w:t>
      </w:r>
    </w:p>
    <w:p w:rsidR="003612D5" w:rsidRDefault="003612D5" w:rsidP="008C28FD">
      <w:pPr>
        <w:shd w:val="clear" w:color="auto" w:fill="FFFFFF"/>
        <w:jc w:val="center"/>
        <w:rPr>
          <w:b/>
          <w:bCs/>
          <w:bdr w:val="none" w:sz="0" w:space="0" w:color="auto" w:frame="1"/>
          <w:lang w:val="uk-UA"/>
        </w:rPr>
      </w:pPr>
    </w:p>
    <w:p w:rsidR="008C28FD" w:rsidRPr="00CB2567" w:rsidRDefault="008C28FD" w:rsidP="008C28FD">
      <w:pPr>
        <w:shd w:val="clear" w:color="auto" w:fill="FFFFFF"/>
        <w:jc w:val="center"/>
        <w:rPr>
          <w:lang w:val="uk-UA"/>
        </w:rPr>
      </w:pPr>
      <w:r w:rsidRPr="00CB2567">
        <w:rPr>
          <w:b/>
          <w:bCs/>
          <w:bdr w:val="none" w:sz="0" w:space="0" w:color="auto" w:frame="1"/>
          <w:lang w:val="uk-UA"/>
        </w:rPr>
        <w:t>6. Фінансове та ресурсне забезпечення Програми</w:t>
      </w:r>
    </w:p>
    <w:p w:rsidR="008C28FD" w:rsidRPr="00CB2567" w:rsidRDefault="008C28FD" w:rsidP="003612D5">
      <w:pPr>
        <w:shd w:val="clear" w:color="auto" w:fill="FFFFFF"/>
        <w:ind w:firstLine="567"/>
        <w:jc w:val="both"/>
        <w:rPr>
          <w:lang w:val="uk-UA"/>
        </w:rPr>
      </w:pPr>
      <w:r w:rsidRPr="00CB2567">
        <w:rPr>
          <w:bdr w:val="none" w:sz="0" w:space="0" w:color="auto" w:frame="1"/>
          <w:lang w:val="uk-UA"/>
        </w:rPr>
        <w:t>Фінансування заходів Програми здійснюється за рахунок коштів міського бюджету та інших джерел, не заборонених чинним законодавством.</w:t>
      </w:r>
    </w:p>
    <w:p w:rsidR="008C28FD" w:rsidRPr="00CB2567" w:rsidRDefault="008C28FD" w:rsidP="003612D5">
      <w:pPr>
        <w:shd w:val="clear" w:color="auto" w:fill="FFFFFF"/>
        <w:ind w:firstLine="567"/>
        <w:jc w:val="both"/>
        <w:rPr>
          <w:bdr w:val="none" w:sz="0" w:space="0" w:color="auto" w:frame="1"/>
          <w:lang w:val="uk-UA"/>
        </w:rPr>
      </w:pPr>
      <w:r w:rsidRPr="00CB2567">
        <w:rPr>
          <w:bdr w:val="none" w:sz="0" w:space="0" w:color="auto" w:frame="1"/>
          <w:lang w:val="uk-UA"/>
        </w:rPr>
        <w:t>Обсяг фінансування  Програми визначається, виходячи з конкретних завдань.</w:t>
      </w:r>
    </w:p>
    <w:p w:rsidR="003612D5" w:rsidRDefault="008C28FD" w:rsidP="003612D5">
      <w:pPr>
        <w:ind w:firstLine="567"/>
        <w:jc w:val="both"/>
        <w:rPr>
          <w:bdr w:val="none" w:sz="0" w:space="0" w:color="auto" w:frame="1"/>
          <w:lang w:val="uk-UA"/>
        </w:rPr>
      </w:pPr>
      <w:r w:rsidRPr="00CB2567">
        <w:rPr>
          <w:bdr w:val="none" w:sz="0" w:space="0" w:color="auto" w:frame="1"/>
          <w:lang w:val="uk-UA"/>
        </w:rPr>
        <w:t xml:space="preserve">Обсяги видатків на реалізацію заходів, визначених Програмою, можуть коригуватись відповідно до затверджених показників на відповідний рік, виходячи із фінансових можливостей міського бюджету. </w:t>
      </w:r>
    </w:p>
    <w:p w:rsidR="008C28FD" w:rsidRPr="003612D5" w:rsidRDefault="008C28FD" w:rsidP="003612D5">
      <w:pPr>
        <w:ind w:firstLine="567"/>
        <w:jc w:val="both"/>
        <w:rPr>
          <w:bdr w:val="none" w:sz="0" w:space="0" w:color="auto" w:frame="1"/>
          <w:lang w:val="uk-UA"/>
        </w:rPr>
      </w:pPr>
      <w:r w:rsidRPr="00CB2567">
        <w:rPr>
          <w:lang w:val="uk-UA"/>
        </w:rPr>
        <w:t>Орієнтовний обсяг фінансових ресурсів, необхідних для реалізації Програми з міського бюджету становить 19910 грн. Термін реалізації Програми – 2024 рік.</w:t>
      </w:r>
    </w:p>
    <w:p w:rsidR="008C28FD" w:rsidRPr="00CB2567" w:rsidRDefault="008C28FD" w:rsidP="008C28FD">
      <w:pPr>
        <w:ind w:left="996"/>
        <w:rPr>
          <w:b/>
          <w:lang w:val="uk-UA"/>
        </w:rPr>
      </w:pPr>
    </w:p>
    <w:p w:rsidR="008C28FD" w:rsidRPr="00CB2567" w:rsidRDefault="008C28FD" w:rsidP="003612D5">
      <w:pPr>
        <w:adjustRightInd w:val="0"/>
        <w:ind w:firstLine="567"/>
        <w:jc w:val="center"/>
        <w:rPr>
          <w:b/>
          <w:lang w:val="uk-UA"/>
        </w:rPr>
      </w:pPr>
      <w:r w:rsidRPr="00CB2567">
        <w:rPr>
          <w:b/>
          <w:lang w:val="uk-UA"/>
        </w:rPr>
        <w:t>7. Очікувані результати від реалізації Програми</w:t>
      </w:r>
    </w:p>
    <w:p w:rsidR="008C28FD" w:rsidRPr="00CB2567" w:rsidRDefault="008C28FD" w:rsidP="008C28FD">
      <w:pPr>
        <w:adjustRightInd w:val="0"/>
        <w:ind w:firstLine="567"/>
        <w:jc w:val="both"/>
        <w:rPr>
          <w:b/>
          <w:lang w:val="uk-UA"/>
        </w:rPr>
      </w:pPr>
      <w:r w:rsidRPr="00CB2567">
        <w:rPr>
          <w:lang w:val="uk-UA"/>
        </w:rPr>
        <w:t>У період виконання Програми очікується зниження негативних проявів серед дітей-сиріт і дітей, позбавлених батьківського піклування, після досягнення 18-річного віку, підвищення рівня соціального захисту, поліпшення соціопсихогогічного  стану.</w:t>
      </w:r>
    </w:p>
    <w:p w:rsidR="008C28FD" w:rsidRDefault="008C28FD" w:rsidP="008C28FD">
      <w:pPr>
        <w:adjustRightInd w:val="0"/>
        <w:ind w:firstLine="567"/>
        <w:jc w:val="both"/>
        <w:rPr>
          <w:lang w:val="uk-UA"/>
        </w:rPr>
      </w:pPr>
    </w:p>
    <w:p w:rsidR="00F37C1E" w:rsidRPr="00CB2567" w:rsidRDefault="008C28FD" w:rsidP="003612D5">
      <w:pPr>
        <w:adjustRightInd w:val="0"/>
        <w:jc w:val="both"/>
        <w:rPr>
          <w:lang w:val="uk-UA"/>
        </w:rPr>
      </w:pPr>
      <w:r w:rsidRPr="00CB2567">
        <w:rPr>
          <w:b/>
          <w:lang w:val="uk-UA"/>
        </w:rPr>
        <w:t>Міський голова                                                             Олена БУТУРЛИМ</w:t>
      </w:r>
    </w:p>
    <w:sectPr w:rsidR="00F37C1E" w:rsidRPr="00CB2567" w:rsidSect="00371A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EDF"/>
    <w:multiLevelType w:val="hybridMultilevel"/>
    <w:tmpl w:val="F9361AB8"/>
    <w:lvl w:ilvl="0" w:tplc="4D44A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18D5"/>
    <w:multiLevelType w:val="hybridMultilevel"/>
    <w:tmpl w:val="756E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E4E9B"/>
    <w:multiLevelType w:val="hybridMultilevel"/>
    <w:tmpl w:val="C56C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D3D67"/>
    <w:multiLevelType w:val="hybridMultilevel"/>
    <w:tmpl w:val="2474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D29DE"/>
    <w:multiLevelType w:val="multilevel"/>
    <w:tmpl w:val="FA30C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8E73334"/>
    <w:multiLevelType w:val="multilevel"/>
    <w:tmpl w:val="03F8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505DE"/>
    <w:multiLevelType w:val="hybridMultilevel"/>
    <w:tmpl w:val="B930FB96"/>
    <w:lvl w:ilvl="0" w:tplc="A9C44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911270"/>
    <w:multiLevelType w:val="hybridMultilevel"/>
    <w:tmpl w:val="9F863E88"/>
    <w:lvl w:ilvl="0" w:tplc="0D3027E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AE6B11"/>
    <w:multiLevelType w:val="multilevel"/>
    <w:tmpl w:val="CBB45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567E12"/>
    <w:multiLevelType w:val="hybridMultilevel"/>
    <w:tmpl w:val="3954D4AE"/>
    <w:lvl w:ilvl="0" w:tplc="292A73C8">
      <w:start w:val="4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>
    <w:nsid w:val="7AE4616E"/>
    <w:multiLevelType w:val="hybridMultilevel"/>
    <w:tmpl w:val="5532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061"/>
    <w:rsid w:val="000426F4"/>
    <w:rsid w:val="000D1CB5"/>
    <w:rsid w:val="00130DD0"/>
    <w:rsid w:val="00196232"/>
    <w:rsid w:val="001A2691"/>
    <w:rsid w:val="001F7AEA"/>
    <w:rsid w:val="002E3126"/>
    <w:rsid w:val="003245C1"/>
    <w:rsid w:val="003612D5"/>
    <w:rsid w:val="00371A1C"/>
    <w:rsid w:val="003965A8"/>
    <w:rsid w:val="00425346"/>
    <w:rsid w:val="00444E3A"/>
    <w:rsid w:val="00445550"/>
    <w:rsid w:val="004F49CE"/>
    <w:rsid w:val="0055754B"/>
    <w:rsid w:val="00590216"/>
    <w:rsid w:val="005F0587"/>
    <w:rsid w:val="00734D11"/>
    <w:rsid w:val="00756E03"/>
    <w:rsid w:val="007857F9"/>
    <w:rsid w:val="007E1D3D"/>
    <w:rsid w:val="00831F55"/>
    <w:rsid w:val="00852332"/>
    <w:rsid w:val="00852339"/>
    <w:rsid w:val="00873EC6"/>
    <w:rsid w:val="008B549E"/>
    <w:rsid w:val="008C28FD"/>
    <w:rsid w:val="009353AC"/>
    <w:rsid w:val="00940005"/>
    <w:rsid w:val="00945141"/>
    <w:rsid w:val="009D1DDC"/>
    <w:rsid w:val="00A018D1"/>
    <w:rsid w:val="00A12B41"/>
    <w:rsid w:val="00AA6AC2"/>
    <w:rsid w:val="00AE1575"/>
    <w:rsid w:val="00B115A9"/>
    <w:rsid w:val="00B36910"/>
    <w:rsid w:val="00B75ECD"/>
    <w:rsid w:val="00B75ED5"/>
    <w:rsid w:val="00BA511B"/>
    <w:rsid w:val="00BA59FF"/>
    <w:rsid w:val="00BB5461"/>
    <w:rsid w:val="00BB5C96"/>
    <w:rsid w:val="00C306FF"/>
    <w:rsid w:val="00C44FEF"/>
    <w:rsid w:val="00C9483D"/>
    <w:rsid w:val="00CB2015"/>
    <w:rsid w:val="00CB2567"/>
    <w:rsid w:val="00CE4001"/>
    <w:rsid w:val="00DA44BD"/>
    <w:rsid w:val="00EE7A52"/>
    <w:rsid w:val="00F37C1E"/>
    <w:rsid w:val="00F71061"/>
    <w:rsid w:val="00F82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6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1061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F71061"/>
    <w:rPr>
      <w:rFonts w:eastAsia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F71061"/>
    <w:pPr>
      <w:spacing w:after="120"/>
    </w:pPr>
  </w:style>
  <w:style w:type="character" w:customStyle="1" w:styleId="a4">
    <w:name w:val="Основной текст Знак"/>
    <w:basedOn w:val="a0"/>
    <w:link w:val="a3"/>
    <w:rsid w:val="00F71061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F71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9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37C1E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9483D"/>
    <w:pPr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Основний текст + Напівжирний"/>
    <w:rsid w:val="005F058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ий текст + Напівжирний1"/>
    <w:aliases w:val="Інтервал 4 pt,Інтервал 3 pt"/>
    <w:rsid w:val="005F0587"/>
    <w:rPr>
      <w:rFonts w:ascii="Times New Roman" w:hAnsi="Times New Roman" w:cs="Times New Roman"/>
      <w:b/>
      <w:bCs/>
      <w:spacing w:val="8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6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1061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F71061"/>
    <w:rPr>
      <w:rFonts w:eastAsia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F71061"/>
    <w:pPr>
      <w:spacing w:after="120"/>
    </w:pPr>
  </w:style>
  <w:style w:type="character" w:customStyle="1" w:styleId="a4">
    <w:name w:val="Основной текст Знак"/>
    <w:basedOn w:val="a0"/>
    <w:link w:val="a3"/>
    <w:rsid w:val="00F71061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F71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9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37C1E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9483D"/>
    <w:pPr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Основний текст + Напівжирний"/>
    <w:rsid w:val="005F058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ий текст + Напівжирний1"/>
    <w:aliases w:val="Інтервал 4 pt,Інтервал 3 pt"/>
    <w:rsid w:val="005F0587"/>
    <w:rPr>
      <w:rFonts w:ascii="Times New Roman" w:hAnsi="Times New Roman" w:cs="Times New Roman"/>
      <w:b/>
      <w:bCs/>
      <w:spacing w:val="8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4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50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59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619E-C997-4226-BBB2-1AEB2A67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2023-12-15T10:43:00Z</cp:lastPrinted>
  <dcterms:created xsi:type="dcterms:W3CDTF">2023-08-30T11:10:00Z</dcterms:created>
  <dcterms:modified xsi:type="dcterms:W3CDTF">2023-12-22T19:10:00Z</dcterms:modified>
</cp:coreProperties>
</file>